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5B" w:rsidRPr="000D0366" w:rsidRDefault="00A55F6C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  <w:r w:rsidRPr="000D0366">
        <w:rPr>
          <w:rFonts w:asciiTheme="minorHAnsi" w:hAnsiTheme="minorHAnsi" w:cs="Calibri"/>
          <w:noProof/>
          <w:sz w:val="22"/>
          <w:szCs w:val="22"/>
          <w:lang w:eastAsia="zh-CN"/>
        </w:rPr>
        <w:drawing>
          <wp:inline distT="0" distB="0" distL="0" distR="0">
            <wp:extent cx="2184400" cy="787400"/>
            <wp:effectExtent l="19050" t="0" r="635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5B" w:rsidRPr="000D0366" w:rsidRDefault="00AD415B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</w:p>
    <w:p w:rsidR="00AD415B" w:rsidRPr="000D0366" w:rsidRDefault="00AD415B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</w:p>
    <w:p w:rsidR="00AD415B" w:rsidRPr="000D0366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Cs w:val="0"/>
          <w:szCs w:val="22"/>
          <w:lang w:val="it-IT"/>
        </w:rPr>
        <w:t>Informazioni per la stampa</w:t>
      </w:r>
    </w:p>
    <w:p w:rsidR="00B537A6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>Per scaricare un’immagine co</w:t>
      </w:r>
      <w:r w:rsidR="00B537A6">
        <w:rPr>
          <w:rFonts w:asciiTheme="minorHAnsi" w:hAnsiTheme="minorHAnsi"/>
          <w:b w:val="0"/>
          <w:bCs w:val="0"/>
          <w:szCs w:val="22"/>
          <w:lang w:val="it-IT"/>
        </w:rPr>
        <w:t>n qualità di stampa di 300 dpi,</w:t>
      </w:r>
    </w:p>
    <w:p w:rsidR="00AD415B" w:rsidRPr="000D0366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 xml:space="preserve">visitare il sito </w:t>
      </w:r>
      <w:hyperlink r:id="rId7" w:history="1">
        <w:r w:rsidR="00567AAB" w:rsidRPr="00C9608D">
          <w:rPr>
            <w:rStyle w:val="Hyperlink"/>
            <w:rFonts w:asciiTheme="minorHAnsi" w:hAnsiTheme="minorHAnsi"/>
            <w:b w:val="0"/>
            <w:bCs w:val="0"/>
            <w:szCs w:val="22"/>
            <w:lang w:val="it-IT"/>
          </w:rPr>
          <w:t>parkfield.co.uk/hammond-italian/power-strips-print.jpg</w:t>
        </w:r>
      </w:hyperlink>
    </w:p>
    <w:p w:rsidR="00AD415B" w:rsidRPr="000D0366" w:rsidRDefault="00AD415B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it-IT"/>
        </w:rPr>
      </w:pPr>
      <w:r w:rsidRPr="000D0366">
        <w:rPr>
          <w:rFonts w:asciiTheme="minorHAnsi" w:hAnsiTheme="minorHAnsi"/>
          <w:sz w:val="22"/>
          <w:szCs w:val="22"/>
          <w:lang w:val="it-IT"/>
        </w:rPr>
        <w:t xml:space="preserve">Per scaricare un file Word del testo, visitare il sito </w:t>
      </w:r>
      <w:hyperlink r:id="rId8" w:history="1">
        <w:r w:rsidR="00567AAB" w:rsidRPr="00C9608D">
          <w:rPr>
            <w:rStyle w:val="Hyperlink"/>
            <w:rFonts w:asciiTheme="minorHAnsi" w:hAnsiTheme="minorHAnsi"/>
            <w:sz w:val="22"/>
            <w:szCs w:val="22"/>
            <w:lang w:val="it-IT"/>
          </w:rPr>
          <w:t>parkfield.co.uk/hammond-italian/power-strips.docx</w:t>
        </w:r>
      </w:hyperlink>
      <w:r w:rsidRPr="000D0366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B537A6" w:rsidRDefault="00AD415B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it-IT"/>
        </w:rPr>
      </w:pPr>
      <w:r w:rsidRPr="000D0366">
        <w:rPr>
          <w:rFonts w:asciiTheme="minorHAnsi" w:hAnsiTheme="minorHAnsi"/>
          <w:sz w:val="22"/>
          <w:szCs w:val="22"/>
          <w:lang w:val="it-IT"/>
        </w:rPr>
        <w:t>Per visualizzare tutte le informazioni di Ham</w:t>
      </w:r>
      <w:r w:rsidR="00B537A6">
        <w:rPr>
          <w:rFonts w:asciiTheme="minorHAnsi" w:hAnsiTheme="minorHAnsi"/>
          <w:sz w:val="22"/>
          <w:szCs w:val="22"/>
          <w:lang w:val="it-IT"/>
        </w:rPr>
        <w:t>mond Electronics per la stampa,</w:t>
      </w:r>
    </w:p>
    <w:p w:rsidR="00AD415B" w:rsidRPr="000D0366" w:rsidRDefault="00AD415B">
      <w:pPr>
        <w:tabs>
          <w:tab w:val="left" w:pos="851"/>
          <w:tab w:val="right" w:pos="9072"/>
        </w:tabs>
        <w:rPr>
          <w:rFonts w:asciiTheme="minorHAnsi" w:hAnsiTheme="minorHAnsi"/>
          <w:b/>
          <w:sz w:val="22"/>
          <w:szCs w:val="22"/>
          <w:lang w:val="it-IT"/>
        </w:rPr>
      </w:pPr>
      <w:r w:rsidRPr="000D0366">
        <w:rPr>
          <w:rFonts w:asciiTheme="minorHAnsi" w:hAnsiTheme="minorHAnsi"/>
          <w:sz w:val="22"/>
          <w:szCs w:val="22"/>
          <w:lang w:val="it-IT"/>
        </w:rPr>
        <w:t xml:space="preserve">visitare il sito </w:t>
      </w:r>
      <w:hyperlink r:id="rId9" w:history="1">
        <w:r w:rsidR="006D008D">
          <w:rPr>
            <w:rStyle w:val="Hyperlink"/>
            <w:rFonts w:asciiTheme="minorHAnsi" w:hAnsiTheme="minorHAnsi"/>
            <w:sz w:val="22"/>
            <w:szCs w:val="22"/>
            <w:lang w:val="it-IT"/>
          </w:rPr>
          <w:t>parkfield.co.uk/hammond-italian/</w:t>
        </w:r>
      </w:hyperlink>
    </w:p>
    <w:p w:rsidR="00AD415B" w:rsidRDefault="00AD415B" w:rsidP="00567AAB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b/>
          <w:kern w:val="0"/>
          <w:sz w:val="22"/>
          <w:szCs w:val="22"/>
          <w:lang w:val="it-IT" w:eastAsia="zh-CN"/>
        </w:rPr>
      </w:pPr>
      <w:bookmarkStart w:id="0" w:name="_GoBack"/>
      <w:bookmarkEnd w:id="0"/>
      <w:r w:rsidRPr="00567AAB">
        <w:rPr>
          <w:rFonts w:ascii="Calibri" w:eastAsia="宋体" w:hAnsi="Calibri"/>
          <w:b/>
          <w:bCs/>
          <w:kern w:val="0"/>
          <w:sz w:val="22"/>
          <w:szCs w:val="22"/>
          <w:lang w:val="it-IT" w:eastAsia="zh-CN"/>
        </w:rPr>
        <w:t xml:space="preserve">Strisce di distribuzione di alimentazione indipendenti e montate su rack da </w:t>
      </w:r>
      <w:r>
        <w:rPr>
          <w:rFonts w:ascii="Calibri" w:eastAsia="宋体" w:hAnsi="Calibri"/>
          <w:b/>
          <w:bCs/>
          <w:kern w:val="0"/>
          <w:sz w:val="22"/>
          <w:szCs w:val="22"/>
          <w:lang w:val="it-IT" w:eastAsia="zh-CN"/>
        </w:rPr>
        <w:t>19”</w:t>
      </w: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b/>
          <w:kern w:val="0"/>
          <w:sz w:val="22"/>
          <w:szCs w:val="22"/>
          <w:lang w:val="it-IT" w:eastAsia="zh-CN"/>
        </w:rPr>
      </w:pPr>
      <w:r>
        <w:rPr>
          <w:rFonts w:ascii="Calibri" w:eastAsia="宋体" w:hAnsi="Calibri"/>
          <w:b/>
          <w:bCs/>
          <w:kern w:val="0"/>
          <w:sz w:val="22"/>
          <w:szCs w:val="22"/>
          <w:lang w:val="it-IT" w:eastAsia="zh-CN"/>
        </w:rPr>
        <w:t>R</w:t>
      </w:r>
      <w:r w:rsidRPr="00567AAB">
        <w:rPr>
          <w:rFonts w:ascii="Calibri" w:eastAsia="宋体" w:hAnsi="Calibri"/>
          <w:b/>
          <w:bCs/>
          <w:kern w:val="0"/>
          <w:sz w:val="22"/>
          <w:szCs w:val="22"/>
          <w:lang w:val="it-IT" w:eastAsia="zh-CN"/>
        </w:rPr>
        <w:t xml:space="preserve">ilasciate </w:t>
      </w:r>
      <w:r>
        <w:rPr>
          <w:rFonts w:ascii="Calibri" w:eastAsia="宋体" w:hAnsi="Calibri"/>
          <w:b/>
          <w:bCs/>
          <w:kern w:val="0"/>
          <w:sz w:val="22"/>
          <w:szCs w:val="22"/>
          <w:lang w:val="it-IT" w:eastAsia="zh-CN"/>
        </w:rPr>
        <w:t>26 febbraio 2018</w:t>
      </w:r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br/>
      </w: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kern w:val="0"/>
          <w:sz w:val="22"/>
          <w:szCs w:val="22"/>
          <w:lang w:val="it-IT" w:eastAsia="zh-CN"/>
        </w:rPr>
      </w:pPr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t xml:space="preserve">Hammond Electronics ha esteso la sua offerta di distribuzione di alimentazione con 12 ulteriori varianti di </w:t>
      </w:r>
      <w:hyperlink r:id="rId10" w:history="1">
        <w:r w:rsidRPr="00567AAB">
          <w:rPr>
            <w:rFonts w:ascii="Calibri" w:eastAsia="宋体" w:hAnsi="Calibri"/>
            <w:color w:val="0000FF"/>
            <w:kern w:val="0"/>
            <w:sz w:val="22"/>
            <w:szCs w:val="22"/>
            <w:u w:val="single"/>
            <w:lang w:val="it-IT" w:eastAsia="zh-CN"/>
          </w:rPr>
          <w:t>strisce di alimentazione</w:t>
        </w:r>
      </w:hyperlink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t xml:space="preserve"> indipendenti e per montaggio su rack, da 100-240 VCA, 50/60 Hz, 10 A, progettate per l’utilizzo con cavi di alimentazione IEC. Per maggiore sicurezza, due interruttori automatici ripristinabili da 10 A impediscono il sovraccarico ed entrambi i tipi sono disponibili con un interruttore di accensione/spegnimento unipolare con illuminazione verde a doppio polo oppure come versione di base, senza interruttore, con indicatore di accensione verde. Sono tutte dotate di presa di ingresso IEC320 C14 e prese multiple di uscita IEC320 C13, il che le rende ideali per l’utilizzo ovunque. Le nuove unità ampliano ulteriormente la gamma completa di </w:t>
      </w:r>
      <w:hyperlink r:id="rId11" w:history="1">
        <w:r w:rsidRPr="00567AAB">
          <w:rPr>
            <w:rFonts w:ascii="Calibri" w:eastAsia="宋体" w:hAnsi="Calibri"/>
            <w:color w:val="0000FF"/>
            <w:kern w:val="0"/>
            <w:sz w:val="22"/>
            <w:szCs w:val="22"/>
            <w:u w:val="single"/>
            <w:lang w:val="it-IT" w:eastAsia="zh-CN"/>
          </w:rPr>
          <w:t>accessori per rack da 48 cm (19”)</w:t>
        </w:r>
      </w:hyperlink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t xml:space="preserve"> di Hammond, che comprende prodotti per la gestione termica, unità di distribuzione alimentazione, ripiani, pannelli, gestione cavi, kit di messa a terra, piedini e ruote orientabili. </w:t>
      </w: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kern w:val="0"/>
          <w:sz w:val="22"/>
          <w:szCs w:val="22"/>
          <w:lang w:val="it-IT" w:eastAsia="zh-CN"/>
        </w:rPr>
      </w:pP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kern w:val="0"/>
          <w:sz w:val="22"/>
          <w:szCs w:val="22"/>
          <w:lang w:val="it-IT" w:eastAsia="zh-CN"/>
        </w:rPr>
      </w:pPr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t>Le unità di montaggio su rack da 1 U offrono otto prese di uscita anteriori o posteriori. Le versioni indipendenti sono disponibili con quattro, cinque, sei o otto prese montate sulla parte superiore. Le unità di montaggio su rack da 1 U sono alloggiate in un involucro in acciaio verniciato a polvere nero, le versioni indipendenti invece in una custodia in alluminio estruso con coperchio nero in acciaio verniciato a polvere. Tutte le versioni sono certificate TÜV, cULus e CAN/CSA secondo IEC 60950-1 e presentano conformità CE alla Direttiva UE sulla bassa tensione 2014/35/UE.</w:t>
      </w: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kern w:val="0"/>
          <w:sz w:val="22"/>
          <w:szCs w:val="22"/>
          <w:lang w:val="it-IT" w:eastAsia="zh-CN"/>
        </w:rPr>
      </w:pPr>
    </w:p>
    <w:p w:rsidR="00567AAB" w:rsidRPr="00567AAB" w:rsidRDefault="00567AAB" w:rsidP="00567AAB">
      <w:pPr>
        <w:tabs>
          <w:tab w:val="left" w:pos="851"/>
          <w:tab w:val="right" w:pos="9072"/>
        </w:tabs>
        <w:rPr>
          <w:rFonts w:ascii="Calibri" w:eastAsia="宋体" w:hAnsi="Calibri"/>
          <w:kern w:val="0"/>
          <w:sz w:val="22"/>
          <w:szCs w:val="22"/>
          <w:lang w:eastAsia="zh-CN"/>
        </w:rPr>
      </w:pPr>
      <w:r w:rsidRPr="00567AAB">
        <w:rPr>
          <w:rFonts w:ascii="Calibri" w:eastAsia="宋体" w:hAnsi="Calibri"/>
          <w:kern w:val="0"/>
          <w:sz w:val="22"/>
          <w:szCs w:val="22"/>
          <w:lang w:val="it-IT" w:eastAsia="zh-CN"/>
        </w:rPr>
        <w:t>*** Fine: testo di 243 parole ***</w:t>
      </w:r>
    </w:p>
    <w:p w:rsidR="00567AAB" w:rsidRDefault="00567AAB" w:rsidP="00D735C0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  <w:lang w:val="it-IT"/>
        </w:rPr>
      </w:pPr>
    </w:p>
    <w:p w:rsidR="00B537A6" w:rsidRDefault="00B537A6">
      <w:pPr>
        <w:rPr>
          <w:rFonts w:asciiTheme="minorHAnsi" w:hAnsiTheme="minorHAnsi"/>
          <w:b/>
          <w:sz w:val="22"/>
          <w:szCs w:val="22"/>
          <w:u w:val="single"/>
          <w:lang w:val="it-IT"/>
        </w:rPr>
      </w:pPr>
      <w:r>
        <w:rPr>
          <w:rFonts w:asciiTheme="minorHAnsi" w:hAnsiTheme="minorHAnsi"/>
          <w:b/>
          <w:sz w:val="22"/>
          <w:szCs w:val="22"/>
          <w:u w:val="single"/>
          <w:lang w:val="it-IT"/>
        </w:rPr>
        <w:br w:type="page"/>
      </w:r>
    </w:p>
    <w:p w:rsidR="00567AAB" w:rsidRPr="00D735C0" w:rsidRDefault="00567AAB" w:rsidP="00D735C0">
      <w:pPr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b/>
          <w:sz w:val="22"/>
          <w:szCs w:val="22"/>
          <w:u w:val="single"/>
          <w:lang w:val="it-IT"/>
        </w:rPr>
        <w:lastRenderedPageBreak/>
        <w:t>Note per i redattori.</w:t>
      </w:r>
    </w:p>
    <w:p w:rsidR="00567AAB" w:rsidRPr="00D735C0" w:rsidRDefault="00567AAB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Per ulteriori informazioni, contattare:</w:t>
      </w:r>
    </w:p>
    <w:p w:rsidR="00567AAB" w:rsidRPr="00D735C0" w:rsidRDefault="00567AAB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Justin Elkins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Hammond Electronics Limited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1 Onslow Close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Kingsland Business Park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Basingstoke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RG24 8QL</w:t>
      </w:r>
    </w:p>
    <w:p w:rsidR="00567AAB" w:rsidRPr="00D735C0" w:rsidRDefault="00567AAB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</w:t>
      </w:r>
      <w:r w:rsidRPr="00D735C0">
        <w:rPr>
          <w:rFonts w:asciiTheme="minorHAnsi" w:hAnsiTheme="minorHAnsi"/>
          <w:sz w:val="22"/>
          <w:szCs w:val="22"/>
          <w:lang w:val="it-IT"/>
        </w:rPr>
        <w:t>el.: + 44 1256 812812</w:t>
      </w:r>
    </w:p>
    <w:p w:rsidR="00567AAB" w:rsidRPr="00D735C0" w:rsidRDefault="00567AAB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</w:t>
      </w:r>
      <w:r w:rsidRPr="00D735C0">
        <w:rPr>
          <w:rFonts w:asciiTheme="minorHAnsi" w:hAnsiTheme="minorHAnsi"/>
          <w:sz w:val="22"/>
          <w:szCs w:val="22"/>
          <w:lang w:val="it-IT"/>
        </w:rPr>
        <w:t>ax: + 44 1256 332249</w:t>
      </w:r>
    </w:p>
    <w:p w:rsidR="00567AAB" w:rsidRPr="00D735C0" w:rsidRDefault="00E41DBD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  <w:lang w:val="it-IT"/>
        </w:rPr>
      </w:pPr>
      <w:hyperlink r:id="rId12" w:history="1">
        <w:r w:rsidR="00567AAB" w:rsidRPr="00D735C0">
          <w:rPr>
            <w:rStyle w:val="Hyperlink"/>
            <w:rFonts w:asciiTheme="minorHAnsi" w:hAnsiTheme="minorHAnsi"/>
            <w:sz w:val="22"/>
            <w:szCs w:val="22"/>
            <w:lang w:val="it-IT"/>
          </w:rPr>
          <w:t>sales@hammondmfg.eu</w:t>
        </w:r>
      </w:hyperlink>
    </w:p>
    <w:p w:rsidR="00567AAB" w:rsidRPr="00D735C0" w:rsidRDefault="00E41DBD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  <w:lang w:val="it-IT"/>
        </w:rPr>
      </w:pPr>
      <w:hyperlink r:id="rId13" w:history="1">
        <w:r w:rsidR="00567AAB" w:rsidRPr="00D735C0">
          <w:rPr>
            <w:rStyle w:val="Hyperlink"/>
            <w:rFonts w:asciiTheme="minorHAnsi" w:hAnsiTheme="minorHAnsi"/>
            <w:sz w:val="22"/>
            <w:szCs w:val="22"/>
            <w:lang w:val="it-IT"/>
          </w:rPr>
          <w:t>www.hammondmfg.com</w:t>
        </w:r>
      </w:hyperlink>
    </w:p>
    <w:p w:rsidR="00567AAB" w:rsidRPr="00D735C0" w:rsidRDefault="00567AAB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Contatto dell’agenzia:</w:t>
      </w:r>
      <w:r w:rsidRPr="00D735C0">
        <w:rPr>
          <w:rFonts w:asciiTheme="minorHAnsi" w:hAnsiTheme="minorHAnsi"/>
          <w:sz w:val="22"/>
          <w:szCs w:val="22"/>
          <w:lang w:val="it-IT"/>
        </w:rPr>
        <w:tab/>
      </w:r>
    </w:p>
    <w:p w:rsidR="00567AAB" w:rsidRPr="00D735C0" w:rsidRDefault="00567AAB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Nigel May</w:t>
      </w:r>
      <w:r w:rsidRPr="00D735C0">
        <w:rPr>
          <w:rFonts w:asciiTheme="minorHAnsi" w:hAnsiTheme="minorHAnsi"/>
          <w:sz w:val="22"/>
          <w:szCs w:val="22"/>
          <w:lang w:val="it-IT"/>
        </w:rPr>
        <w:tab/>
      </w:r>
    </w:p>
    <w:p w:rsidR="00567AAB" w:rsidRPr="00D735C0" w:rsidRDefault="00567AAB" w:rsidP="00D735C0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 w:val="22"/>
          <w:szCs w:val="22"/>
          <w:lang w:val="it-IT"/>
        </w:rPr>
      </w:pPr>
      <w:r w:rsidRPr="00D735C0">
        <w:rPr>
          <w:rFonts w:asciiTheme="minorHAnsi" w:hAnsiTheme="minorHAnsi"/>
          <w:kern w:val="2"/>
          <w:sz w:val="22"/>
          <w:szCs w:val="22"/>
          <w:lang w:val="it-IT"/>
        </w:rPr>
        <w:t>Parkfield Communications Limited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Parkfield House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Damerham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Hants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SP6 3HQ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</w:t>
      </w:r>
      <w:r w:rsidRPr="00D735C0">
        <w:rPr>
          <w:rFonts w:asciiTheme="minorHAnsi" w:hAnsiTheme="minorHAnsi"/>
          <w:sz w:val="22"/>
          <w:szCs w:val="22"/>
          <w:lang w:val="it-IT"/>
        </w:rPr>
        <w:t>el.: + 44 1725 518321</w:t>
      </w:r>
    </w:p>
    <w:p w:rsidR="00567AAB" w:rsidRPr="00D735C0" w:rsidRDefault="00567AAB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</w:t>
      </w:r>
      <w:r w:rsidRPr="00D735C0">
        <w:rPr>
          <w:rFonts w:asciiTheme="minorHAnsi" w:hAnsiTheme="minorHAnsi"/>
          <w:sz w:val="22"/>
          <w:szCs w:val="22"/>
          <w:lang w:val="it-IT"/>
        </w:rPr>
        <w:t>ax: + 44 1725 518378</w:t>
      </w:r>
    </w:p>
    <w:p w:rsidR="00567AAB" w:rsidRPr="00D735C0" w:rsidRDefault="00E41DBD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hyperlink r:id="rId14" w:history="1">
        <w:r w:rsidR="00567AAB" w:rsidRPr="00D735C0">
          <w:rPr>
            <w:rStyle w:val="Hyperlink"/>
            <w:rFonts w:asciiTheme="minorHAnsi" w:hAnsiTheme="minorHAnsi"/>
            <w:sz w:val="22"/>
            <w:szCs w:val="22"/>
            <w:lang w:val="it-IT"/>
          </w:rPr>
          <w:t>nigel.may@parkfield.co.uk</w:t>
        </w:r>
      </w:hyperlink>
    </w:p>
    <w:p w:rsidR="00567AAB" w:rsidRPr="00D735C0" w:rsidRDefault="00E41DBD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hyperlink r:id="rId15" w:history="1">
        <w:r w:rsidR="00567AAB" w:rsidRPr="00D735C0">
          <w:rPr>
            <w:rStyle w:val="Hyperlink"/>
            <w:rFonts w:asciiTheme="minorHAnsi" w:hAnsiTheme="minorHAnsi"/>
            <w:sz w:val="22"/>
            <w:szCs w:val="22"/>
            <w:lang w:val="it-IT"/>
          </w:rPr>
          <w:t>www.parkfield.co.uk</w:t>
        </w:r>
      </w:hyperlink>
    </w:p>
    <w:p w:rsidR="00567AAB" w:rsidRPr="00D735C0" w:rsidRDefault="00567AAB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D735C0" w:rsidRDefault="00567AAB" w:rsidP="00D735C0">
      <w:pPr>
        <w:rPr>
          <w:rFonts w:asciiTheme="minorHAnsi" w:hAnsiTheme="minorHAnsi"/>
          <w:sz w:val="22"/>
          <w:szCs w:val="22"/>
          <w:lang w:val="it-IT"/>
        </w:rPr>
      </w:pPr>
      <w:r w:rsidRPr="00D735C0">
        <w:rPr>
          <w:rFonts w:asciiTheme="minorHAnsi" w:hAnsiTheme="minorHAnsi"/>
          <w:sz w:val="22"/>
          <w:szCs w:val="22"/>
          <w:lang w:val="it-IT"/>
        </w:rPr>
        <w:t>Hammond è uno dei principali produttori mondiali di involucri di piccole dimensioni in plastica, pressofusi e in metallo, destinati ai settori dell’elettronica, dell’elettricità e a quelli connessi.</w:t>
      </w:r>
    </w:p>
    <w:p w:rsidR="00567AAB" w:rsidRPr="00D735C0" w:rsidRDefault="00567AAB" w:rsidP="00D735C0">
      <w:pPr>
        <w:rPr>
          <w:rFonts w:asciiTheme="minorHAnsi" w:hAnsiTheme="minorHAnsi"/>
          <w:sz w:val="22"/>
          <w:szCs w:val="22"/>
          <w:lang w:val="it-IT"/>
        </w:rPr>
      </w:pPr>
    </w:p>
    <w:p w:rsidR="00567AAB" w:rsidRPr="00D735C0" w:rsidRDefault="00567AAB" w:rsidP="00D735C0">
      <w:pPr>
        <w:tabs>
          <w:tab w:val="left" w:pos="851"/>
          <w:tab w:val="right" w:pos="9072"/>
        </w:tabs>
        <w:rPr>
          <w:rFonts w:asciiTheme="minorHAnsi" w:hAnsiTheme="minorHAnsi" w:cs="Calibri"/>
          <w:sz w:val="22"/>
          <w:szCs w:val="22"/>
          <w:lang w:val="it-IT"/>
        </w:rPr>
      </w:pPr>
    </w:p>
    <w:p w:rsidR="00567AAB" w:rsidRPr="00567AAB" w:rsidRDefault="00567AAB">
      <w:pPr>
        <w:rPr>
          <w:rFonts w:asciiTheme="minorHAnsi" w:hAnsiTheme="minorHAnsi"/>
          <w:sz w:val="22"/>
          <w:szCs w:val="22"/>
          <w:lang w:val="it-IT"/>
        </w:rPr>
      </w:pPr>
    </w:p>
    <w:p w:rsidR="00567AAB" w:rsidRPr="000D0366" w:rsidRDefault="00567AAB" w:rsidP="00567AAB">
      <w:pPr>
        <w:rPr>
          <w:rFonts w:asciiTheme="minorHAnsi" w:hAnsiTheme="minorHAnsi"/>
          <w:b/>
          <w:sz w:val="22"/>
          <w:szCs w:val="22"/>
          <w:lang w:val="it-IT"/>
        </w:rPr>
      </w:pPr>
    </w:p>
    <w:sectPr w:rsidR="00567AAB" w:rsidRPr="000D0366" w:rsidSect="00E824BB">
      <w:footerReference w:type="default" r:id="rId16"/>
      <w:pgSz w:w="11907" w:h="16840" w:code="9"/>
      <w:pgMar w:top="1418" w:right="567" w:bottom="567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D2" w:rsidRDefault="00E507D2">
      <w:pPr>
        <w:rPr>
          <w:lang w:val="it-IT"/>
        </w:rPr>
      </w:pPr>
      <w:r>
        <w:rPr>
          <w:lang w:val="it-IT"/>
        </w:rPr>
        <w:separator/>
      </w:r>
    </w:p>
  </w:endnote>
  <w:endnote w:type="continuationSeparator" w:id="0">
    <w:p w:rsidR="00E507D2" w:rsidRDefault="00E507D2">
      <w:pPr>
        <w:rPr>
          <w:lang w:val="it-IT"/>
        </w:rPr>
      </w:pPr>
      <w:r>
        <w:rPr>
          <w:lang w:val="it-I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5B" w:rsidRDefault="00AD415B">
    <w:pPr>
      <w:pStyle w:val="Footer"/>
      <w:jc w:val="center"/>
      <w:rPr>
        <w:rFonts w:ascii="Calibri" w:hAnsi="Calibri"/>
        <w:vanish/>
        <w:lang w:val="it-IT"/>
      </w:rPr>
    </w:pPr>
    <w:r>
      <w:rPr>
        <w:rFonts w:ascii="Calibri" w:hAnsi="Calibri"/>
        <w:lang w:val="it-IT"/>
      </w:rPr>
      <w:t>Hammond Electronics Limited</w:t>
    </w:r>
    <w:r>
      <w:rPr>
        <w:rFonts w:ascii="Calibri" w:hAnsi="Calibri"/>
        <w:lang w:val="it-IT"/>
      </w:rPr>
      <w:br/>
      <w:t>1 Onslow Close Kingsland Business Park Basingstoke RG24 8QL</w:t>
    </w:r>
    <w:r w:rsidR="002B52C2">
      <w:rPr>
        <w:rFonts w:ascii="Calibri" w:hAnsi="Calibri"/>
        <w:lang w:val="it-IT"/>
      </w:rPr>
      <w:t xml:space="preserve"> (Regno Unito)</w:t>
    </w:r>
    <w:r>
      <w:rPr>
        <w:rFonts w:ascii="Calibri" w:hAnsi="Calibri"/>
        <w:lang w:val="it-IT"/>
      </w:rPr>
      <w:br/>
      <w:t>Tel</w:t>
    </w:r>
    <w:r w:rsidR="002B52C2">
      <w:rPr>
        <w:rFonts w:ascii="Calibri" w:hAnsi="Calibri"/>
        <w:lang w:val="it-IT"/>
      </w:rPr>
      <w:t>.</w:t>
    </w:r>
    <w:r>
      <w:rPr>
        <w:rFonts w:ascii="Calibri" w:hAnsi="Calibri"/>
        <w:lang w:val="it-IT"/>
      </w:rPr>
      <w:t>: + 44 (0)1256 812812   Fax: + 44 (0)1256 332249</w:t>
    </w:r>
    <w:r>
      <w:rPr>
        <w:rFonts w:ascii="Calibri" w:hAnsi="Calibri"/>
        <w:lang w:val="it-IT"/>
      </w:rPr>
      <w:br/>
    </w:r>
    <w:hyperlink r:id="rId1" w:history="1">
      <w:r>
        <w:rPr>
          <w:rStyle w:val="Hyperlink"/>
          <w:rFonts w:ascii="Calibri" w:hAnsi="Calibri"/>
          <w:bCs/>
          <w:u w:val="none"/>
          <w:lang w:val="it-IT"/>
        </w:rPr>
        <w:t>sales@hammondmfg.eu</w:t>
      </w:r>
    </w:hyperlink>
    <w:r>
      <w:rPr>
        <w:rFonts w:ascii="Calibri" w:hAnsi="Calibri"/>
        <w:lang w:val="it-IT"/>
      </w:rPr>
      <w:t xml:space="preserve">    </w:t>
    </w:r>
    <w:hyperlink r:id="rId2" w:history="1">
      <w:r>
        <w:rPr>
          <w:rStyle w:val="Hyperlink"/>
          <w:rFonts w:ascii="Calibri" w:hAnsi="Calibri"/>
          <w:u w:val="none"/>
          <w:lang w:val="it-IT"/>
        </w:rPr>
        <w:t>www.hammondmfg.com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D2" w:rsidRDefault="00E507D2">
      <w:pPr>
        <w:rPr>
          <w:lang w:val="it-IT"/>
        </w:rPr>
      </w:pPr>
      <w:r>
        <w:rPr>
          <w:lang w:val="it-IT"/>
        </w:rPr>
        <w:separator/>
      </w:r>
    </w:p>
  </w:footnote>
  <w:footnote w:type="continuationSeparator" w:id="0">
    <w:p w:rsidR="00E507D2" w:rsidRDefault="00E507D2">
      <w:pPr>
        <w:rPr>
          <w:lang w:val="it-IT"/>
        </w:rPr>
      </w:pPr>
      <w:r>
        <w:rPr>
          <w:lang w:val="it-IT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567"/>
  <w:hyphenationZone w:val="283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22"/>
    <w:rsid w:val="00080DD9"/>
    <w:rsid w:val="000D0366"/>
    <w:rsid w:val="00153CB2"/>
    <w:rsid w:val="001C01E0"/>
    <w:rsid w:val="001F2CA5"/>
    <w:rsid w:val="002003E0"/>
    <w:rsid w:val="00225B19"/>
    <w:rsid w:val="002B52C2"/>
    <w:rsid w:val="002D3A7C"/>
    <w:rsid w:val="002E416B"/>
    <w:rsid w:val="004733A6"/>
    <w:rsid w:val="005576E9"/>
    <w:rsid w:val="00557998"/>
    <w:rsid w:val="00567AAB"/>
    <w:rsid w:val="006D008D"/>
    <w:rsid w:val="006F5C1A"/>
    <w:rsid w:val="007716BF"/>
    <w:rsid w:val="008B4777"/>
    <w:rsid w:val="008D73CC"/>
    <w:rsid w:val="00A55F6C"/>
    <w:rsid w:val="00AA5F3A"/>
    <w:rsid w:val="00AD415B"/>
    <w:rsid w:val="00B537A6"/>
    <w:rsid w:val="00C54A61"/>
    <w:rsid w:val="00DA1AF3"/>
    <w:rsid w:val="00E41DBD"/>
    <w:rsid w:val="00E507D2"/>
    <w:rsid w:val="00E824BB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C2"/>
    <w:rPr>
      <w:rFonts w:ascii="Helvetica" w:hAnsi="Helvetica"/>
      <w:kern w:val="1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F3A"/>
    <w:rPr>
      <w:rFonts w:ascii="Helvetica" w:hAnsi="Helvetica"/>
      <w:kern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880B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F3A"/>
    <w:rPr>
      <w:rFonts w:ascii="Helvetica" w:hAnsi="Helvetica"/>
      <w:kern w:val="16"/>
      <w:lang w:val="en-GB" w:eastAsia="en-US"/>
    </w:rPr>
  </w:style>
  <w:style w:type="character" w:styleId="Hyperlink">
    <w:name w:val="Hyperlink"/>
    <w:basedOn w:val="DefaultParagraphFont"/>
    <w:uiPriority w:val="99"/>
    <w:rsid w:val="00AA5F3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10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A5F3A"/>
    <w:rPr>
      <w:rFonts w:ascii="Helvetica" w:hAnsi="Helvetica" w:cs="Times New Roman"/>
      <w:b/>
      <w:bCs/>
      <w:kern w:val="16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F3A"/>
    <w:rPr>
      <w:rFonts w:ascii="Tahoma" w:hAnsi="Tahoma" w:cs="Tahoma"/>
      <w:kern w:val="16"/>
      <w:sz w:val="16"/>
      <w:szCs w:val="16"/>
      <w:lang w:eastAsia="en-US"/>
    </w:rPr>
  </w:style>
  <w:style w:type="character" w:customStyle="1" w:styleId="tw4winMark">
    <w:name w:val="tw4winMark"/>
    <w:uiPriority w:val="99"/>
    <w:rsid w:val="00AA5F3A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rsid w:val="00AA5F3A"/>
    <w:rPr>
      <w:rFonts w:ascii="Courier New" w:hAnsi="Courier New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italian/power-strips.docx" TargetMode="External"/><Relationship Id="rId13" Type="http://schemas.openxmlformats.org/officeDocument/2006/relationships/hyperlink" Target="http://www.hammondmfg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italian/power-strips-print.jpg" TargetMode="External"/><Relationship Id="rId12" Type="http://schemas.openxmlformats.org/officeDocument/2006/relationships/hyperlink" Target="mailto:sales@hammondmfg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dci/products/accessori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hammfg.com/electronics/outlet-stri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italian/" TargetMode="External"/><Relationship Id="rId14" Type="http://schemas.openxmlformats.org/officeDocument/2006/relationships/hyperlink" Target="mailto:nigel.may@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" TargetMode="External"/><Relationship Id="rId1" Type="http://schemas.openxmlformats.org/officeDocument/2006/relationships/hyperlink" Target="mailto:sales@hammondmfg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Parkfield</Company>
  <LinksUpToDate>false</LinksUpToDate>
  <CharactersWithSpaces>3275</CharactersWithSpaces>
  <SharedDoc>false</SharedDoc>
  <HLinks>
    <vt:vector size="60" baseType="variant">
      <vt:variant>
        <vt:i4>6815851</vt:i4>
      </vt:variant>
      <vt:variant>
        <vt:i4>21</vt:i4>
      </vt:variant>
      <vt:variant>
        <vt:i4>0</vt:i4>
      </vt:variant>
      <vt:variant>
        <vt:i4>5</vt:i4>
      </vt:variant>
      <vt:variant>
        <vt:lpwstr>http://www.parkfield.co.uk/</vt:lpwstr>
      </vt:variant>
      <vt:variant>
        <vt:lpwstr/>
      </vt:variant>
      <vt:variant>
        <vt:i4>5242994</vt:i4>
      </vt:variant>
      <vt:variant>
        <vt:i4>18</vt:i4>
      </vt:variant>
      <vt:variant>
        <vt:i4>0</vt:i4>
      </vt:variant>
      <vt:variant>
        <vt:i4>5</vt:i4>
      </vt:variant>
      <vt:variant>
        <vt:lpwstr>mailto:nigel.may@parkfield.co.uk</vt:lpwstr>
      </vt:variant>
      <vt:variant>
        <vt:lpwstr/>
      </vt:variant>
      <vt:variant>
        <vt:i4>2949174</vt:i4>
      </vt:variant>
      <vt:variant>
        <vt:i4>15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3997699</vt:i4>
      </vt:variant>
      <vt:variant>
        <vt:i4>12</vt:i4>
      </vt:variant>
      <vt:variant>
        <vt:i4>0</vt:i4>
      </vt:variant>
      <vt:variant>
        <vt:i4>5</vt:i4>
      </vt:variant>
      <vt:variant>
        <vt:lpwstr>mailto:sales@hammondmfg.eu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http://www.hammondmfg.com/1455NHD.htm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http://www.parkfield.co.uk/hammond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http://www.parkfield.co.uk/hammond/1455nhd.doc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http://www.parkfield.co.uk/hammond/1455nhd-print.jpg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3997699</vt:i4>
      </vt:variant>
      <vt:variant>
        <vt:i4>0</vt:i4>
      </vt:variant>
      <vt:variant>
        <vt:i4>0</vt:i4>
      </vt:variant>
      <vt:variant>
        <vt:i4>5</vt:i4>
      </vt:variant>
      <vt:variant>
        <vt:lpwstr>mailto:sales@hammondmfg.eu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May, Parkfield</dc:creator>
  <cp:lastModifiedBy>Nigel</cp:lastModifiedBy>
  <cp:revision>2</cp:revision>
  <cp:lastPrinted>2015-06-01T13:54:00Z</cp:lastPrinted>
  <dcterms:created xsi:type="dcterms:W3CDTF">2018-02-22T14:06:00Z</dcterms:created>
  <dcterms:modified xsi:type="dcterms:W3CDTF">2018-02-22T14:06:00Z</dcterms:modified>
</cp:coreProperties>
</file>