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382D" w:rsidRPr="001473DF" w:rsidRDefault="00000000">
      <w:pPr>
        <w:tabs>
          <w:tab w:val="left" w:pos="851"/>
          <w:tab w:val="right" w:pos="9072"/>
        </w:tabs>
        <w:jc w:val="center"/>
        <w:rPr>
          <w:rFonts w:asciiTheme="minorHAnsi" w:hAnsiTheme="minorHAnsi" w:cstheme="minorHAnsi"/>
          <w:sz w:val="22"/>
          <w:szCs w:val="22"/>
          <w:lang w:val="it-IT"/>
        </w:rPr>
      </w:pPr>
      <w:r w:rsidRPr="001473DF">
        <w:rPr>
          <w:rFonts w:asciiTheme="minorHAnsi" w:hAnsiTheme="minorHAnsi" w:cstheme="minorHAnsi"/>
          <w:noProof/>
          <w:sz w:val="22"/>
          <w:szCs w:val="22"/>
          <w:lang w:val="it-IT"/>
        </w:rPr>
        <w:drawing>
          <wp:inline distT="0" distB="0" distL="0" distR="0">
            <wp:extent cx="2371725" cy="6945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2371725" cy="694523"/>
                    </a:xfrm>
                    <a:prstGeom prst="rect">
                      <a:avLst/>
                    </a:prstGeom>
                  </pic:spPr>
                </pic:pic>
              </a:graphicData>
            </a:graphic>
          </wp:inline>
        </w:drawing>
      </w:r>
    </w:p>
    <w:p w:rsidR="0084382D" w:rsidRPr="001473DF" w:rsidRDefault="0084382D">
      <w:pPr>
        <w:tabs>
          <w:tab w:val="left" w:pos="851"/>
          <w:tab w:val="right" w:pos="9072"/>
        </w:tabs>
        <w:jc w:val="center"/>
        <w:rPr>
          <w:rFonts w:asciiTheme="minorHAnsi" w:hAnsiTheme="minorHAnsi" w:cstheme="minorHAnsi"/>
          <w:sz w:val="22"/>
          <w:szCs w:val="22"/>
          <w:lang w:val="it-IT"/>
        </w:rPr>
      </w:pPr>
    </w:p>
    <w:p w:rsidR="0084382D" w:rsidRPr="001473DF" w:rsidRDefault="0084382D">
      <w:pPr>
        <w:tabs>
          <w:tab w:val="left" w:pos="851"/>
          <w:tab w:val="right" w:pos="9072"/>
        </w:tabs>
        <w:jc w:val="center"/>
        <w:rPr>
          <w:rFonts w:asciiTheme="minorHAnsi" w:hAnsiTheme="minorHAnsi" w:cstheme="minorHAnsi"/>
          <w:sz w:val="22"/>
          <w:szCs w:val="22"/>
          <w:lang w:val="it-IT"/>
        </w:rPr>
      </w:pPr>
    </w:p>
    <w:p w:rsidR="0084382D" w:rsidRPr="001473DF" w:rsidRDefault="00000000">
      <w:pPr>
        <w:pStyle w:val="Title"/>
        <w:pBdr>
          <w:top w:val="nil"/>
          <w:left w:val="nil"/>
          <w:bottom w:val="nil"/>
          <w:right w:val="nil"/>
        </w:pBdr>
        <w:jc w:val="left"/>
        <w:rPr>
          <w:rFonts w:asciiTheme="minorHAnsi" w:hAnsiTheme="minorHAnsi" w:cstheme="minorHAnsi"/>
          <w:b w:val="0"/>
          <w:bCs w:val="0"/>
          <w:sz w:val="32"/>
          <w:szCs w:val="32"/>
          <w:lang w:val="it-IT"/>
        </w:rPr>
      </w:pPr>
      <w:r w:rsidRPr="001473DF">
        <w:rPr>
          <w:rFonts w:asciiTheme="minorHAnsi" w:hAnsiTheme="minorHAnsi" w:cstheme="minorHAnsi"/>
          <w:bCs w:val="0"/>
          <w:sz w:val="32"/>
          <w:szCs w:val="32"/>
          <w:lang w:val="it-IT"/>
        </w:rPr>
        <w:t>Informazioni per la stampa</w:t>
      </w:r>
    </w:p>
    <w:p w:rsidR="0084382D" w:rsidRPr="00491085" w:rsidRDefault="00491085">
      <w:pPr>
        <w:pStyle w:val="Title"/>
        <w:pBdr>
          <w:top w:val="nil"/>
          <w:left w:val="nil"/>
          <w:bottom w:val="nil"/>
          <w:right w:val="nil"/>
        </w:pBdr>
        <w:jc w:val="left"/>
        <w:rPr>
          <w:rFonts w:asciiTheme="minorHAnsi" w:hAnsiTheme="minorHAnsi" w:cstheme="minorHAnsi"/>
          <w:szCs w:val="22"/>
          <w:lang w:val="it-IT"/>
        </w:rPr>
      </w:pPr>
      <w:r w:rsidRPr="00491085">
        <w:rPr>
          <w:rFonts w:asciiTheme="minorHAnsi" w:hAnsiTheme="minorHAnsi" w:cstheme="minorHAnsi"/>
          <w:szCs w:val="22"/>
          <w:lang w:val="it-IT"/>
        </w:rPr>
        <w:t xml:space="preserve">Rilasciato il </w:t>
      </w:r>
      <w:r w:rsidRPr="00491085">
        <w:rPr>
          <w:rFonts w:asciiTheme="minorHAnsi" w:hAnsiTheme="minorHAnsi" w:cstheme="minorHAnsi"/>
          <w:szCs w:val="22"/>
          <w:lang w:val="it-IT"/>
        </w:rPr>
        <w:t>24 maggio 2023</w:t>
      </w:r>
    </w:p>
    <w:p w:rsidR="00491085" w:rsidRDefault="00491085">
      <w:pPr>
        <w:pStyle w:val="Title"/>
        <w:pBdr>
          <w:top w:val="nil"/>
          <w:left w:val="nil"/>
          <w:bottom w:val="nil"/>
          <w:right w:val="nil"/>
        </w:pBdr>
        <w:jc w:val="left"/>
        <w:rPr>
          <w:rFonts w:asciiTheme="minorHAnsi" w:hAnsiTheme="minorHAnsi" w:cstheme="minorHAnsi"/>
          <w:b w:val="0"/>
          <w:bCs w:val="0"/>
          <w:szCs w:val="22"/>
          <w:lang w:val="it-IT"/>
        </w:rPr>
      </w:pPr>
    </w:p>
    <w:p w:rsidR="00424484" w:rsidRDefault="00000000">
      <w:pPr>
        <w:pStyle w:val="Title"/>
        <w:pBdr>
          <w:top w:val="nil"/>
          <w:left w:val="nil"/>
          <w:bottom w:val="nil"/>
          <w:right w:val="nil"/>
        </w:pBdr>
        <w:jc w:val="left"/>
        <w:rPr>
          <w:rFonts w:asciiTheme="minorHAnsi" w:hAnsiTheme="minorHAnsi" w:cstheme="minorHAnsi"/>
          <w:b w:val="0"/>
          <w:bCs w:val="0"/>
          <w:szCs w:val="22"/>
          <w:lang w:val="it-IT"/>
        </w:rPr>
      </w:pPr>
      <w:r w:rsidRPr="001473DF">
        <w:rPr>
          <w:rFonts w:asciiTheme="minorHAnsi" w:hAnsiTheme="minorHAnsi" w:cstheme="minorHAnsi"/>
          <w:b w:val="0"/>
          <w:bCs w:val="0"/>
          <w:szCs w:val="22"/>
          <w:lang w:val="it-IT"/>
        </w:rPr>
        <w:t>Per scaricare un’immagine con qualità di stampa di 300 dpi,</w:t>
      </w:r>
    </w:p>
    <w:p w:rsidR="0084382D" w:rsidRPr="001473DF" w:rsidRDefault="00000000">
      <w:pPr>
        <w:pStyle w:val="Title"/>
        <w:pBdr>
          <w:top w:val="nil"/>
          <w:left w:val="nil"/>
          <w:bottom w:val="nil"/>
          <w:right w:val="nil"/>
        </w:pBdr>
        <w:jc w:val="left"/>
        <w:rPr>
          <w:rFonts w:asciiTheme="minorHAnsi" w:hAnsiTheme="minorHAnsi" w:cstheme="minorHAnsi"/>
          <w:szCs w:val="22"/>
          <w:lang w:val="it-IT"/>
        </w:rPr>
      </w:pPr>
      <w:r w:rsidRPr="001473DF">
        <w:rPr>
          <w:rFonts w:asciiTheme="minorHAnsi" w:hAnsiTheme="minorHAnsi" w:cstheme="minorHAnsi"/>
          <w:b w:val="0"/>
          <w:bCs w:val="0"/>
          <w:szCs w:val="22"/>
          <w:lang w:val="it-IT"/>
        </w:rPr>
        <w:t xml:space="preserve">visitare il sito </w:t>
      </w:r>
      <w:hyperlink r:id="rId7" w:history="1">
        <w:r w:rsidR="00C86048">
          <w:rPr>
            <w:rStyle w:val="Hyperlink"/>
            <w:rFonts w:asciiTheme="minorHAnsi" w:hAnsiTheme="minorHAnsi" w:cstheme="minorHAnsi"/>
            <w:b w:val="0"/>
            <w:bCs w:val="0"/>
            <w:szCs w:val="22"/>
            <w:u w:val="none"/>
            <w:lang w:val="it-IT"/>
          </w:rPr>
          <w:t>parkfield.co.uk/hammond/1556-print.jpg</w:t>
        </w:r>
      </w:hyperlink>
    </w:p>
    <w:p w:rsidR="0084382D" w:rsidRPr="001473DF" w:rsidRDefault="0084382D">
      <w:pPr>
        <w:tabs>
          <w:tab w:val="left" w:pos="851"/>
          <w:tab w:val="right" w:pos="9072"/>
        </w:tabs>
        <w:rPr>
          <w:rFonts w:asciiTheme="minorHAnsi" w:hAnsiTheme="minorHAnsi" w:cstheme="minorHAnsi"/>
          <w:sz w:val="22"/>
          <w:szCs w:val="22"/>
          <w:lang w:val="it-IT"/>
        </w:rPr>
      </w:pPr>
    </w:p>
    <w:p w:rsidR="0084382D" w:rsidRPr="001473DF" w:rsidRDefault="00000000">
      <w:pPr>
        <w:tabs>
          <w:tab w:val="left" w:pos="851"/>
          <w:tab w:val="right" w:pos="9072"/>
        </w:tabs>
        <w:rPr>
          <w:rFonts w:asciiTheme="minorHAnsi" w:hAnsiTheme="minorHAnsi" w:cstheme="minorHAnsi"/>
          <w:sz w:val="22"/>
          <w:szCs w:val="22"/>
          <w:lang w:val="it-IT"/>
        </w:rPr>
      </w:pPr>
      <w:r w:rsidRPr="001473DF">
        <w:rPr>
          <w:rFonts w:asciiTheme="minorHAnsi" w:hAnsiTheme="minorHAnsi" w:cstheme="minorHAnsi"/>
          <w:sz w:val="22"/>
          <w:szCs w:val="22"/>
          <w:lang w:val="it-IT"/>
        </w:rPr>
        <w:t xml:space="preserve">Per scaricare un file Word del testo, visitare il sito </w:t>
      </w:r>
      <w:hyperlink r:id="rId8" w:history="1">
        <w:r w:rsidR="00C86048">
          <w:rPr>
            <w:rStyle w:val="Hyperlink"/>
            <w:rFonts w:asciiTheme="minorHAnsi" w:hAnsiTheme="minorHAnsi" w:cstheme="minorHAnsi"/>
            <w:sz w:val="22"/>
            <w:szCs w:val="22"/>
            <w:u w:val="none"/>
            <w:lang w:val="it-IT"/>
          </w:rPr>
          <w:t>parkfield.co.uk/hammond/1556-it.docx</w:t>
        </w:r>
      </w:hyperlink>
      <w:r w:rsidRPr="001473DF">
        <w:rPr>
          <w:rFonts w:asciiTheme="minorHAnsi" w:hAnsiTheme="minorHAnsi" w:cstheme="minorHAnsi"/>
          <w:sz w:val="22"/>
          <w:szCs w:val="22"/>
          <w:lang w:val="it-IT"/>
        </w:rPr>
        <w:t xml:space="preserve"> </w:t>
      </w:r>
    </w:p>
    <w:p w:rsidR="0084382D" w:rsidRPr="001473DF" w:rsidRDefault="0084382D">
      <w:pPr>
        <w:tabs>
          <w:tab w:val="left" w:pos="851"/>
          <w:tab w:val="right" w:pos="9072"/>
        </w:tabs>
        <w:rPr>
          <w:rFonts w:asciiTheme="minorHAnsi" w:hAnsiTheme="minorHAnsi" w:cstheme="minorHAnsi"/>
          <w:sz w:val="22"/>
          <w:szCs w:val="22"/>
          <w:lang w:val="it-IT"/>
        </w:rPr>
      </w:pPr>
    </w:p>
    <w:p w:rsidR="0084382D" w:rsidRPr="001473DF" w:rsidRDefault="00000000">
      <w:pPr>
        <w:tabs>
          <w:tab w:val="left" w:pos="851"/>
          <w:tab w:val="right" w:pos="9072"/>
        </w:tabs>
        <w:rPr>
          <w:rFonts w:asciiTheme="minorHAnsi" w:hAnsiTheme="minorHAnsi" w:cstheme="minorHAnsi"/>
          <w:sz w:val="22"/>
          <w:szCs w:val="22"/>
          <w:lang w:val="it-IT"/>
        </w:rPr>
      </w:pPr>
      <w:r w:rsidRPr="001473DF">
        <w:rPr>
          <w:rFonts w:asciiTheme="minorHAnsi" w:hAnsiTheme="minorHAnsi" w:cstheme="minorHAnsi"/>
          <w:sz w:val="22"/>
          <w:szCs w:val="22"/>
          <w:lang w:val="it-IT"/>
        </w:rPr>
        <w:t xml:space="preserve">Per visualizzare tutte le informazioni di Hammond Electronics per la stampa, visitare il sito </w:t>
      </w:r>
      <w:hyperlink r:id="rId9" w:history="1">
        <w:r w:rsidRPr="001473DF">
          <w:rPr>
            <w:rStyle w:val="Hyperlink"/>
            <w:rFonts w:asciiTheme="minorHAnsi" w:hAnsiTheme="minorHAnsi" w:cstheme="minorHAnsi"/>
            <w:sz w:val="22"/>
            <w:szCs w:val="22"/>
            <w:u w:val="none"/>
            <w:lang w:val="it-IT"/>
          </w:rPr>
          <w:t>parkfield.co.uk/hammond/</w:t>
        </w:r>
      </w:hyperlink>
    </w:p>
    <w:p w:rsidR="0084382D" w:rsidRPr="001473DF" w:rsidRDefault="0084382D">
      <w:pPr>
        <w:rPr>
          <w:rFonts w:asciiTheme="minorHAnsi" w:hAnsiTheme="minorHAnsi" w:cstheme="minorHAnsi"/>
          <w:sz w:val="22"/>
          <w:szCs w:val="22"/>
          <w:lang w:val="it-IT"/>
        </w:rPr>
      </w:pPr>
    </w:p>
    <w:p w:rsidR="001473DF" w:rsidRPr="001473DF" w:rsidRDefault="001473DF" w:rsidP="001473DF">
      <w:pPr>
        <w:tabs>
          <w:tab w:val="left" w:pos="851"/>
          <w:tab w:val="right" w:pos="9072"/>
        </w:tabs>
        <w:rPr>
          <w:rFonts w:asciiTheme="minorHAnsi" w:hAnsiTheme="minorHAnsi" w:cstheme="minorHAnsi"/>
          <w:sz w:val="22"/>
          <w:szCs w:val="22"/>
        </w:rPr>
      </w:pPr>
      <w:r w:rsidRPr="001473DF">
        <w:rPr>
          <w:rStyle w:val="Normal"/>
          <w:rFonts w:asciiTheme="minorHAnsi" w:hAnsiTheme="minorHAnsi" w:cstheme="minorHAnsi"/>
          <w:b/>
          <w:sz w:val="22"/>
          <w:szCs w:val="22"/>
        </w:rPr>
        <w:t xml:space="preserve">Hammond </w:t>
      </w:r>
      <w:proofErr w:type="spellStart"/>
      <w:r w:rsidRPr="001473DF">
        <w:rPr>
          <w:rStyle w:val="Normal"/>
          <w:rFonts w:asciiTheme="minorHAnsi" w:hAnsiTheme="minorHAnsi" w:cstheme="minorHAnsi"/>
          <w:b/>
          <w:sz w:val="22"/>
          <w:szCs w:val="22"/>
        </w:rPr>
        <w:t>lancia</w:t>
      </w:r>
      <w:proofErr w:type="spellEnd"/>
      <w:r w:rsidRPr="001473DF">
        <w:rPr>
          <w:rStyle w:val="Normal"/>
          <w:rFonts w:asciiTheme="minorHAnsi" w:hAnsiTheme="minorHAnsi" w:cstheme="minorHAnsi"/>
          <w:b/>
          <w:sz w:val="22"/>
          <w:szCs w:val="22"/>
        </w:rPr>
        <w:t xml:space="preserve"> la </w:t>
      </w:r>
      <w:proofErr w:type="spellStart"/>
      <w:r w:rsidRPr="001473DF">
        <w:rPr>
          <w:rStyle w:val="Normal"/>
          <w:rFonts w:asciiTheme="minorHAnsi" w:hAnsiTheme="minorHAnsi" w:cstheme="minorHAnsi"/>
          <w:b/>
          <w:sz w:val="22"/>
          <w:szCs w:val="22"/>
        </w:rPr>
        <w:t>nuova</w:t>
      </w:r>
      <w:proofErr w:type="spellEnd"/>
      <w:r w:rsidRPr="001473DF">
        <w:rPr>
          <w:rStyle w:val="Normal"/>
          <w:rFonts w:asciiTheme="minorHAnsi" w:hAnsiTheme="minorHAnsi" w:cstheme="minorHAnsi"/>
          <w:b/>
          <w:sz w:val="22"/>
          <w:szCs w:val="22"/>
        </w:rPr>
        <w:t xml:space="preserve"> serie 1556 di alloggiamenti in ABS ritardante di fiamma</w:t>
      </w:r>
      <w:r w:rsidRPr="001473DF">
        <w:rPr>
          <w:rFonts w:asciiTheme="minorHAnsi" w:hAnsiTheme="minorHAnsi" w:cstheme="minorHAnsi"/>
          <w:sz w:val="22"/>
          <w:szCs w:val="22"/>
        </w:rPr>
        <w:br/>
      </w:r>
      <w:r w:rsidRPr="001473DF">
        <w:rPr>
          <w:rFonts w:asciiTheme="minorHAnsi" w:hAnsiTheme="minorHAnsi" w:cstheme="minorHAnsi"/>
          <w:sz w:val="22"/>
          <w:szCs w:val="22"/>
        </w:rPr>
        <w:br/>
      </w:r>
      <w:r w:rsidRPr="001473DF">
        <w:rPr>
          <w:rStyle w:val="Normal"/>
          <w:rFonts w:asciiTheme="minorHAnsi" w:hAnsiTheme="minorHAnsi" w:cstheme="minorHAnsi"/>
          <w:sz w:val="22"/>
          <w:szCs w:val="22"/>
        </w:rPr>
        <w:t xml:space="preserve">La nuova </w:t>
      </w:r>
      <w:hyperlink r:id="rId10" w:history="1">
        <w:r w:rsidRPr="001473DF">
          <w:rPr>
            <w:rStyle w:val="Hyperlink"/>
            <w:rFonts w:asciiTheme="minorHAnsi" w:hAnsiTheme="minorHAnsi" w:cstheme="minorHAnsi"/>
            <w:sz w:val="22"/>
            <w:szCs w:val="22"/>
          </w:rPr>
          <w:t>serie 1556 di 14 alloggiamenti in ABS IP54</w:t>
        </w:r>
      </w:hyperlink>
      <w:r w:rsidRPr="001473DF">
        <w:rPr>
          <w:rStyle w:val="Normal"/>
          <w:rFonts w:asciiTheme="minorHAnsi" w:hAnsiTheme="minorHAnsi" w:cstheme="minorHAnsi"/>
          <w:sz w:val="22"/>
          <w:szCs w:val="22"/>
        </w:rPr>
        <w:t xml:space="preserve"> ritardante di fiamma (classificazione UL94-V0) si basa sulla recente serie 1557 in policarbonato IP68. È caratterizzata dagli stessi angoli arrotondati e parte superiore di stile moderno e introduce nuove versioni rettangolari che fanno da complemento al formato quadrato incluso nella serie 1557. Con sigillatura IP54 per uso generale in ambienti interni, il materiale ABS ha un prezzo più basso rispetto al policarbonato della serie 1557, progettato per l'installazione all'esterno e in ambienti aggressivi. Il coperchio è fissato alla base con viti autofilettanti, facilitandone l'uso in condizioni di apertura e chiusura ripetute. Offre una pletora di funzionalità e svariate opzioni di configurazione e personalizzazione. Sia il coperchio che la base presentano diversi distanziatori per il montaggio su PCB.</w:t>
      </w:r>
    </w:p>
    <w:p w:rsidR="001473DF" w:rsidRPr="001473DF" w:rsidRDefault="001473DF" w:rsidP="003F07D4">
      <w:pPr>
        <w:tabs>
          <w:tab w:val="left" w:pos="851"/>
          <w:tab w:val="right" w:pos="9072"/>
        </w:tabs>
        <w:jc w:val="both"/>
        <w:rPr>
          <w:rFonts w:asciiTheme="minorHAnsi" w:hAnsiTheme="minorHAnsi" w:cstheme="minorHAnsi"/>
          <w:sz w:val="22"/>
          <w:szCs w:val="22"/>
        </w:rPr>
      </w:pPr>
    </w:p>
    <w:p w:rsidR="001473DF" w:rsidRPr="001473DF" w:rsidRDefault="001473DF" w:rsidP="003F07D4">
      <w:pPr>
        <w:tabs>
          <w:tab w:val="left" w:pos="851"/>
          <w:tab w:val="right" w:pos="9072"/>
        </w:tabs>
        <w:jc w:val="both"/>
        <w:rPr>
          <w:rFonts w:asciiTheme="minorHAnsi" w:hAnsiTheme="minorHAnsi" w:cstheme="minorHAnsi"/>
          <w:sz w:val="22"/>
          <w:szCs w:val="22"/>
        </w:rPr>
      </w:pPr>
      <w:r w:rsidRPr="001473DF">
        <w:rPr>
          <w:rStyle w:val="Normal"/>
          <w:rFonts w:asciiTheme="minorHAnsi" w:hAnsiTheme="minorHAnsi" w:cstheme="minorHAnsi"/>
          <w:sz w:val="22"/>
          <w:szCs w:val="22"/>
        </w:rPr>
        <w:t xml:space="preserve">La gamma include quattro </w:t>
      </w:r>
      <w:proofErr w:type="spellStart"/>
      <w:r w:rsidRPr="001473DF">
        <w:rPr>
          <w:rStyle w:val="Normal"/>
          <w:rFonts w:asciiTheme="minorHAnsi" w:hAnsiTheme="minorHAnsi" w:cstheme="minorHAnsi"/>
          <w:sz w:val="22"/>
          <w:szCs w:val="22"/>
        </w:rPr>
        <w:t>dimensioni</w:t>
      </w:r>
      <w:proofErr w:type="spellEnd"/>
      <w:r w:rsidRPr="001473DF">
        <w:rPr>
          <w:rStyle w:val="Normal"/>
          <w:rFonts w:asciiTheme="minorHAnsi" w:hAnsiTheme="minorHAnsi" w:cstheme="minorHAnsi"/>
          <w:sz w:val="22"/>
          <w:szCs w:val="22"/>
        </w:rPr>
        <w:t xml:space="preserve"> con pianta quadrata (da 80 mm x 80 mm a 200 mm x 200 mm) e tre versioni rettangolari (da 120 mm x 80 mm a 200 mm x 160 mm). Tutte le dimensioni sono disponibili in due altezze: 45 mm e 60 mm per i modelli più piccoli e 45 mm e 70 mm per quelli più grandi. I colori in offerta sono nero, grigio RAL 7035 e bianco. Grazie al suo stile arrotondato moderno, la serie 1556 è ideale per il montaggio su banco con i piedini in dotazione oppure può essere montata a parete con quattro supporti visibili o due nascosti, disponibili come optional. Per tutte le dimensioni, si possono richiedere anche pannelli interni in alluminio di 2 mm. </w:t>
      </w:r>
    </w:p>
    <w:p w:rsidR="001473DF" w:rsidRPr="001473DF" w:rsidRDefault="001473DF">
      <w:pPr>
        <w:tabs>
          <w:tab w:val="left" w:pos="851"/>
          <w:tab w:val="right" w:pos="9072"/>
        </w:tabs>
        <w:rPr>
          <w:rFonts w:asciiTheme="minorHAnsi" w:hAnsiTheme="minorHAnsi" w:cstheme="minorHAnsi"/>
          <w:sz w:val="22"/>
          <w:szCs w:val="22"/>
        </w:rPr>
      </w:pPr>
    </w:p>
    <w:p w:rsidR="001473DF" w:rsidRPr="001473DF" w:rsidRDefault="001473DF">
      <w:pPr>
        <w:tabs>
          <w:tab w:val="left" w:pos="851"/>
          <w:tab w:val="right" w:pos="9072"/>
        </w:tabs>
        <w:rPr>
          <w:rFonts w:asciiTheme="minorHAnsi" w:hAnsiTheme="minorHAnsi" w:cstheme="minorHAnsi"/>
          <w:sz w:val="22"/>
          <w:szCs w:val="22"/>
        </w:rPr>
      </w:pPr>
      <w:r w:rsidRPr="001473DF">
        <w:rPr>
          <w:rStyle w:val="Normal"/>
          <w:rFonts w:asciiTheme="minorHAnsi" w:hAnsiTheme="minorHAnsi" w:cstheme="minorHAnsi"/>
          <w:sz w:val="22"/>
          <w:szCs w:val="22"/>
        </w:rPr>
        <w:t>*** Fine: corpo del testo di 254 parole***</w:t>
      </w:r>
    </w:p>
    <w:p w:rsidR="001473DF" w:rsidRPr="001473DF" w:rsidRDefault="001473DF">
      <w:pPr>
        <w:tabs>
          <w:tab w:val="left" w:pos="851"/>
          <w:tab w:val="right" w:pos="9072"/>
        </w:tabs>
        <w:rPr>
          <w:rFonts w:asciiTheme="minorHAnsi" w:hAnsiTheme="minorHAnsi" w:cstheme="minorHAnsi"/>
          <w:sz w:val="22"/>
          <w:szCs w:val="22"/>
        </w:rPr>
      </w:pPr>
    </w:p>
    <w:p w:rsidR="001473DF" w:rsidRPr="001473DF" w:rsidRDefault="001473DF">
      <w:pPr>
        <w:jc w:val="both"/>
        <w:rPr>
          <w:rFonts w:asciiTheme="minorHAnsi" w:hAnsiTheme="minorHAnsi" w:cstheme="minorHAnsi"/>
          <w:sz w:val="22"/>
          <w:szCs w:val="22"/>
          <w:lang w:val="it-IT"/>
        </w:rPr>
      </w:pPr>
      <w:r w:rsidRPr="001473DF">
        <w:rPr>
          <w:rFonts w:asciiTheme="minorHAnsi" w:hAnsiTheme="minorHAnsi" w:cstheme="minorHAnsi"/>
          <w:b/>
          <w:sz w:val="22"/>
          <w:szCs w:val="22"/>
          <w:lang w:val="it-IT"/>
        </w:rPr>
        <w:t>Note per i redattori.</w:t>
      </w:r>
    </w:p>
    <w:p w:rsidR="001473DF" w:rsidRPr="001473DF" w:rsidRDefault="001473DF">
      <w:pPr>
        <w:jc w:val="both"/>
        <w:rPr>
          <w:rFonts w:asciiTheme="minorHAnsi" w:hAnsiTheme="minorHAnsi" w:cstheme="minorHAnsi"/>
          <w:sz w:val="22"/>
          <w:szCs w:val="22"/>
          <w:lang w:val="it-IT"/>
        </w:rPr>
      </w:pPr>
    </w:p>
    <w:p w:rsidR="001473DF" w:rsidRPr="001473DF" w:rsidRDefault="001473DF">
      <w:pPr>
        <w:jc w:val="both"/>
        <w:rPr>
          <w:rFonts w:asciiTheme="minorHAnsi" w:hAnsiTheme="minorHAnsi" w:cstheme="minorHAnsi"/>
          <w:sz w:val="22"/>
          <w:szCs w:val="22"/>
          <w:lang w:val="it-IT"/>
        </w:rPr>
      </w:pPr>
      <w:r w:rsidRPr="001473DF">
        <w:rPr>
          <w:rFonts w:asciiTheme="minorHAnsi" w:hAnsiTheme="minorHAnsi" w:cstheme="minorHAnsi"/>
          <w:sz w:val="22"/>
          <w:szCs w:val="22"/>
          <w:lang w:val="it-IT"/>
        </w:rPr>
        <w:t>Per ulteriori informazioni, contattare:</w:t>
      </w:r>
    </w:p>
    <w:p w:rsidR="001473DF" w:rsidRPr="001473DF" w:rsidRDefault="001473DF">
      <w:pPr>
        <w:jc w:val="both"/>
        <w:rPr>
          <w:rFonts w:asciiTheme="minorHAnsi" w:hAnsiTheme="minorHAnsi" w:cstheme="minorHAnsi"/>
          <w:sz w:val="22"/>
          <w:szCs w:val="22"/>
          <w:lang w:val="it-IT"/>
        </w:rPr>
      </w:pPr>
    </w:p>
    <w:p w:rsidR="001473DF" w:rsidRPr="001473DF" w:rsidRDefault="001473DF">
      <w:pPr>
        <w:jc w:val="both"/>
        <w:rPr>
          <w:rFonts w:asciiTheme="minorHAnsi" w:hAnsiTheme="minorHAnsi" w:cstheme="minorHAnsi"/>
          <w:sz w:val="22"/>
          <w:szCs w:val="22"/>
        </w:rPr>
      </w:pPr>
      <w:r w:rsidRPr="001473DF">
        <w:rPr>
          <w:rFonts w:asciiTheme="minorHAnsi" w:hAnsiTheme="minorHAnsi" w:cstheme="minorHAnsi"/>
          <w:sz w:val="22"/>
          <w:szCs w:val="22"/>
        </w:rPr>
        <w:t>Justin Elkins</w:t>
      </w:r>
    </w:p>
    <w:p w:rsidR="001473DF" w:rsidRPr="001473DF" w:rsidRDefault="001473DF">
      <w:pPr>
        <w:jc w:val="both"/>
        <w:rPr>
          <w:rFonts w:asciiTheme="minorHAnsi" w:hAnsiTheme="minorHAnsi" w:cstheme="minorHAnsi"/>
          <w:sz w:val="22"/>
          <w:szCs w:val="22"/>
        </w:rPr>
      </w:pPr>
      <w:r w:rsidRPr="001473DF">
        <w:rPr>
          <w:rFonts w:asciiTheme="minorHAnsi" w:hAnsiTheme="minorHAnsi" w:cstheme="minorHAnsi"/>
          <w:sz w:val="22"/>
          <w:szCs w:val="22"/>
        </w:rPr>
        <w:t>Hammond Electronics Limited</w:t>
      </w:r>
    </w:p>
    <w:p w:rsidR="001473DF" w:rsidRPr="001473DF" w:rsidRDefault="001473DF">
      <w:pPr>
        <w:jc w:val="both"/>
        <w:rPr>
          <w:rFonts w:asciiTheme="minorHAnsi" w:hAnsiTheme="minorHAnsi" w:cstheme="minorHAnsi"/>
          <w:sz w:val="22"/>
          <w:szCs w:val="22"/>
        </w:rPr>
      </w:pPr>
      <w:r w:rsidRPr="001473DF">
        <w:rPr>
          <w:rFonts w:asciiTheme="minorHAnsi" w:hAnsiTheme="minorHAnsi" w:cstheme="minorHAnsi"/>
          <w:sz w:val="22"/>
          <w:szCs w:val="22"/>
        </w:rPr>
        <w:t>1 Onslow Close</w:t>
      </w:r>
    </w:p>
    <w:p w:rsidR="001473DF" w:rsidRPr="001473DF" w:rsidRDefault="001473DF">
      <w:pPr>
        <w:jc w:val="both"/>
        <w:rPr>
          <w:rFonts w:asciiTheme="minorHAnsi" w:hAnsiTheme="minorHAnsi" w:cstheme="minorHAnsi"/>
          <w:sz w:val="22"/>
          <w:szCs w:val="22"/>
        </w:rPr>
      </w:pPr>
      <w:r w:rsidRPr="001473DF">
        <w:rPr>
          <w:rFonts w:asciiTheme="minorHAnsi" w:hAnsiTheme="minorHAnsi" w:cstheme="minorHAnsi"/>
          <w:sz w:val="22"/>
          <w:szCs w:val="22"/>
        </w:rPr>
        <w:t>Kingsland Business Park</w:t>
      </w:r>
    </w:p>
    <w:p w:rsidR="001473DF" w:rsidRPr="001473DF" w:rsidRDefault="001473DF">
      <w:pPr>
        <w:jc w:val="both"/>
        <w:rPr>
          <w:rFonts w:asciiTheme="minorHAnsi" w:hAnsiTheme="minorHAnsi" w:cstheme="minorHAnsi"/>
          <w:sz w:val="22"/>
          <w:szCs w:val="22"/>
        </w:rPr>
      </w:pPr>
      <w:r w:rsidRPr="001473DF">
        <w:rPr>
          <w:rFonts w:asciiTheme="minorHAnsi" w:hAnsiTheme="minorHAnsi" w:cstheme="minorHAnsi"/>
          <w:sz w:val="22"/>
          <w:szCs w:val="22"/>
        </w:rPr>
        <w:lastRenderedPageBreak/>
        <w:t>Basingstoke</w:t>
      </w:r>
    </w:p>
    <w:p w:rsidR="001473DF" w:rsidRPr="001473DF" w:rsidRDefault="001473DF">
      <w:pPr>
        <w:jc w:val="both"/>
        <w:rPr>
          <w:rFonts w:asciiTheme="minorHAnsi" w:hAnsiTheme="minorHAnsi" w:cstheme="minorHAnsi"/>
          <w:sz w:val="22"/>
          <w:szCs w:val="22"/>
        </w:rPr>
      </w:pPr>
      <w:r w:rsidRPr="001473DF">
        <w:rPr>
          <w:rFonts w:asciiTheme="minorHAnsi" w:hAnsiTheme="minorHAnsi" w:cstheme="minorHAnsi"/>
          <w:sz w:val="22"/>
          <w:szCs w:val="22"/>
        </w:rPr>
        <w:t>RG24 8QL</w:t>
      </w:r>
    </w:p>
    <w:p w:rsidR="001473DF" w:rsidRPr="001473DF" w:rsidRDefault="001473DF">
      <w:pPr>
        <w:tabs>
          <w:tab w:val="left" w:pos="-1440"/>
        </w:tabs>
        <w:jc w:val="both"/>
        <w:rPr>
          <w:rFonts w:asciiTheme="minorHAnsi" w:hAnsiTheme="minorHAnsi" w:cstheme="minorHAnsi"/>
          <w:sz w:val="22"/>
          <w:szCs w:val="22"/>
          <w:lang w:val="it-IT"/>
        </w:rPr>
      </w:pPr>
      <w:r w:rsidRPr="001473DF">
        <w:rPr>
          <w:rFonts w:asciiTheme="minorHAnsi" w:hAnsiTheme="minorHAnsi" w:cstheme="minorHAnsi"/>
          <w:sz w:val="22"/>
          <w:szCs w:val="22"/>
          <w:lang w:val="it-IT"/>
        </w:rPr>
        <w:t>Tel.: + 44 1256 812812</w:t>
      </w:r>
    </w:p>
    <w:p w:rsidR="001473DF" w:rsidRPr="001473DF" w:rsidRDefault="001473DF">
      <w:pPr>
        <w:tabs>
          <w:tab w:val="left" w:pos="-1440"/>
        </w:tabs>
        <w:jc w:val="both"/>
        <w:rPr>
          <w:rFonts w:asciiTheme="minorHAnsi" w:hAnsiTheme="minorHAnsi" w:cstheme="minorHAnsi"/>
          <w:sz w:val="22"/>
          <w:szCs w:val="22"/>
          <w:lang w:val="it-IT"/>
        </w:rPr>
      </w:pPr>
      <w:r w:rsidRPr="001473DF">
        <w:rPr>
          <w:rFonts w:asciiTheme="minorHAnsi" w:hAnsiTheme="minorHAnsi" w:cstheme="minorHAnsi"/>
          <w:sz w:val="22"/>
          <w:szCs w:val="22"/>
          <w:lang w:val="it-IT"/>
        </w:rPr>
        <w:t>Fax: + 44 1256 332249</w:t>
      </w:r>
    </w:p>
    <w:p w:rsidR="001473DF" w:rsidRPr="001473DF" w:rsidRDefault="001473DF">
      <w:pPr>
        <w:tabs>
          <w:tab w:val="left" w:pos="-1440"/>
        </w:tabs>
        <w:jc w:val="both"/>
        <w:rPr>
          <w:rFonts w:asciiTheme="minorHAnsi" w:hAnsiTheme="minorHAnsi" w:cstheme="minorHAnsi"/>
          <w:sz w:val="22"/>
          <w:szCs w:val="22"/>
          <w:lang w:val="it-IT"/>
        </w:rPr>
      </w:pPr>
      <w:hyperlink r:id="rId11" w:history="1">
        <w:r w:rsidRPr="001473DF">
          <w:rPr>
            <w:rStyle w:val="Hyperlink"/>
            <w:rFonts w:asciiTheme="minorHAnsi" w:hAnsiTheme="minorHAnsi" w:cstheme="minorHAnsi"/>
            <w:sz w:val="22"/>
            <w:szCs w:val="22"/>
            <w:lang w:val="it-IT"/>
          </w:rPr>
          <w:t>sales@hammondmfg.eu</w:t>
        </w:r>
      </w:hyperlink>
    </w:p>
    <w:p w:rsidR="001473DF" w:rsidRPr="001473DF" w:rsidRDefault="001473DF">
      <w:pPr>
        <w:tabs>
          <w:tab w:val="left" w:pos="-1440"/>
        </w:tabs>
        <w:jc w:val="both"/>
        <w:rPr>
          <w:rFonts w:asciiTheme="minorHAnsi" w:hAnsiTheme="minorHAnsi" w:cstheme="minorHAnsi"/>
          <w:sz w:val="22"/>
          <w:szCs w:val="22"/>
          <w:lang w:val="it-IT"/>
        </w:rPr>
      </w:pPr>
      <w:hyperlink r:id="rId12" w:history="1">
        <w:r w:rsidRPr="001473DF">
          <w:rPr>
            <w:rStyle w:val="Hyperlink"/>
            <w:rFonts w:asciiTheme="minorHAnsi" w:hAnsiTheme="minorHAnsi" w:cstheme="minorHAnsi"/>
            <w:sz w:val="22"/>
            <w:szCs w:val="22"/>
            <w:lang w:val="it-IT"/>
          </w:rPr>
          <w:t>www.hammondmfg.com</w:t>
        </w:r>
      </w:hyperlink>
    </w:p>
    <w:p w:rsidR="001473DF" w:rsidRPr="001473DF" w:rsidRDefault="001473DF">
      <w:pPr>
        <w:jc w:val="both"/>
        <w:rPr>
          <w:rFonts w:asciiTheme="minorHAnsi" w:hAnsiTheme="minorHAnsi" w:cstheme="minorHAnsi"/>
          <w:sz w:val="22"/>
          <w:szCs w:val="22"/>
          <w:lang w:val="it-IT"/>
        </w:rPr>
      </w:pPr>
    </w:p>
    <w:p w:rsidR="001473DF" w:rsidRPr="001473DF" w:rsidRDefault="001473DF">
      <w:pPr>
        <w:jc w:val="both"/>
        <w:rPr>
          <w:rFonts w:asciiTheme="minorHAnsi" w:hAnsiTheme="minorHAnsi" w:cstheme="minorHAnsi"/>
          <w:sz w:val="22"/>
          <w:szCs w:val="22"/>
          <w:lang w:val="it-IT"/>
        </w:rPr>
      </w:pPr>
      <w:r w:rsidRPr="001473DF">
        <w:rPr>
          <w:rFonts w:asciiTheme="minorHAnsi" w:hAnsiTheme="minorHAnsi" w:cstheme="minorHAnsi"/>
          <w:sz w:val="22"/>
          <w:szCs w:val="22"/>
          <w:lang w:val="it-IT"/>
        </w:rPr>
        <w:t>Contatto dell’agenzia:</w:t>
      </w:r>
      <w:r w:rsidRPr="001473DF">
        <w:rPr>
          <w:rFonts w:asciiTheme="minorHAnsi" w:hAnsiTheme="minorHAnsi" w:cstheme="minorHAnsi"/>
          <w:sz w:val="22"/>
          <w:szCs w:val="22"/>
          <w:lang w:val="it-IT"/>
        </w:rPr>
        <w:tab/>
      </w:r>
    </w:p>
    <w:p w:rsidR="001473DF" w:rsidRPr="001473DF" w:rsidRDefault="001473DF">
      <w:pPr>
        <w:jc w:val="both"/>
        <w:rPr>
          <w:rFonts w:asciiTheme="minorHAnsi" w:hAnsiTheme="minorHAnsi" w:cstheme="minorHAnsi"/>
          <w:sz w:val="22"/>
          <w:szCs w:val="22"/>
          <w:lang w:val="it-IT"/>
        </w:rPr>
      </w:pPr>
    </w:p>
    <w:p w:rsidR="001473DF" w:rsidRPr="001473DF" w:rsidRDefault="001473DF">
      <w:pPr>
        <w:jc w:val="both"/>
        <w:rPr>
          <w:rFonts w:asciiTheme="minorHAnsi" w:hAnsiTheme="minorHAnsi" w:cstheme="minorHAnsi"/>
          <w:sz w:val="22"/>
          <w:szCs w:val="22"/>
        </w:rPr>
      </w:pPr>
      <w:r w:rsidRPr="001473DF">
        <w:rPr>
          <w:rFonts w:asciiTheme="minorHAnsi" w:hAnsiTheme="minorHAnsi" w:cstheme="minorHAnsi"/>
          <w:sz w:val="22"/>
          <w:szCs w:val="22"/>
        </w:rPr>
        <w:t>Nigel May</w:t>
      </w:r>
      <w:r w:rsidRPr="001473DF">
        <w:rPr>
          <w:rFonts w:asciiTheme="minorHAnsi" w:hAnsiTheme="minorHAnsi" w:cstheme="minorHAnsi"/>
          <w:sz w:val="22"/>
          <w:szCs w:val="22"/>
        </w:rPr>
        <w:tab/>
      </w:r>
    </w:p>
    <w:p w:rsidR="001473DF" w:rsidRPr="001473DF" w:rsidRDefault="001473DF">
      <w:pPr>
        <w:tabs>
          <w:tab w:val="left" w:pos="567"/>
          <w:tab w:val="left" w:pos="851"/>
          <w:tab w:val="right" w:pos="9072"/>
        </w:tabs>
        <w:jc w:val="both"/>
        <w:rPr>
          <w:rFonts w:asciiTheme="minorHAnsi" w:hAnsiTheme="minorHAnsi" w:cstheme="minorHAnsi"/>
          <w:sz w:val="22"/>
          <w:szCs w:val="22"/>
        </w:rPr>
      </w:pPr>
      <w:r w:rsidRPr="001473DF">
        <w:rPr>
          <w:rFonts w:asciiTheme="minorHAnsi" w:hAnsiTheme="minorHAnsi" w:cstheme="minorHAnsi"/>
          <w:sz w:val="22"/>
          <w:szCs w:val="22"/>
        </w:rPr>
        <w:t>Parkfield Communications Limited</w:t>
      </w:r>
    </w:p>
    <w:p w:rsidR="001473DF" w:rsidRPr="001473DF" w:rsidRDefault="001473DF">
      <w:pPr>
        <w:jc w:val="both"/>
        <w:rPr>
          <w:rFonts w:asciiTheme="minorHAnsi" w:hAnsiTheme="minorHAnsi" w:cstheme="minorHAnsi"/>
          <w:sz w:val="22"/>
          <w:szCs w:val="22"/>
        </w:rPr>
      </w:pPr>
      <w:r w:rsidRPr="001473DF">
        <w:rPr>
          <w:rFonts w:asciiTheme="minorHAnsi" w:hAnsiTheme="minorHAnsi" w:cstheme="minorHAnsi"/>
          <w:sz w:val="22"/>
          <w:szCs w:val="22"/>
        </w:rPr>
        <w:t>Parkfield House</w:t>
      </w:r>
    </w:p>
    <w:p w:rsidR="001473DF" w:rsidRPr="001473DF" w:rsidRDefault="001473DF">
      <w:pPr>
        <w:jc w:val="both"/>
        <w:rPr>
          <w:rFonts w:asciiTheme="minorHAnsi" w:hAnsiTheme="minorHAnsi" w:cstheme="minorHAnsi"/>
          <w:sz w:val="22"/>
          <w:szCs w:val="22"/>
          <w:lang w:val="it-IT"/>
        </w:rPr>
      </w:pPr>
      <w:r w:rsidRPr="001473DF">
        <w:rPr>
          <w:rFonts w:asciiTheme="minorHAnsi" w:hAnsiTheme="minorHAnsi" w:cstheme="minorHAnsi"/>
          <w:sz w:val="22"/>
          <w:szCs w:val="22"/>
          <w:lang w:val="it-IT"/>
        </w:rPr>
        <w:t>Damerham</w:t>
      </w:r>
    </w:p>
    <w:p w:rsidR="001473DF" w:rsidRPr="001473DF" w:rsidRDefault="001473DF">
      <w:pPr>
        <w:jc w:val="both"/>
        <w:rPr>
          <w:rFonts w:asciiTheme="minorHAnsi" w:hAnsiTheme="minorHAnsi" w:cstheme="minorHAnsi"/>
          <w:sz w:val="22"/>
          <w:szCs w:val="22"/>
          <w:lang w:val="it-IT"/>
        </w:rPr>
      </w:pPr>
      <w:r w:rsidRPr="001473DF">
        <w:rPr>
          <w:rFonts w:asciiTheme="minorHAnsi" w:hAnsiTheme="minorHAnsi" w:cstheme="minorHAnsi"/>
          <w:sz w:val="22"/>
          <w:szCs w:val="22"/>
          <w:lang w:val="it-IT"/>
        </w:rPr>
        <w:t>Hants</w:t>
      </w:r>
    </w:p>
    <w:p w:rsidR="001473DF" w:rsidRPr="001473DF" w:rsidRDefault="001473DF">
      <w:pPr>
        <w:jc w:val="both"/>
        <w:rPr>
          <w:rFonts w:asciiTheme="minorHAnsi" w:hAnsiTheme="minorHAnsi" w:cstheme="minorHAnsi"/>
          <w:sz w:val="22"/>
          <w:szCs w:val="22"/>
          <w:lang w:val="it-IT"/>
        </w:rPr>
      </w:pPr>
      <w:r w:rsidRPr="001473DF">
        <w:rPr>
          <w:rFonts w:asciiTheme="minorHAnsi" w:hAnsiTheme="minorHAnsi" w:cstheme="minorHAnsi"/>
          <w:sz w:val="22"/>
          <w:szCs w:val="22"/>
          <w:lang w:val="it-IT"/>
        </w:rPr>
        <w:t>SP6 3HQ</w:t>
      </w:r>
    </w:p>
    <w:p w:rsidR="001473DF" w:rsidRPr="001473DF" w:rsidRDefault="001473DF">
      <w:pPr>
        <w:jc w:val="both"/>
        <w:rPr>
          <w:rFonts w:asciiTheme="minorHAnsi" w:hAnsiTheme="minorHAnsi" w:cstheme="minorHAnsi"/>
          <w:sz w:val="22"/>
          <w:szCs w:val="22"/>
          <w:lang w:val="it-IT"/>
        </w:rPr>
      </w:pPr>
      <w:r w:rsidRPr="001473DF">
        <w:rPr>
          <w:rFonts w:asciiTheme="minorHAnsi" w:hAnsiTheme="minorHAnsi" w:cstheme="minorHAnsi"/>
          <w:sz w:val="22"/>
          <w:szCs w:val="22"/>
          <w:lang w:val="it-IT"/>
        </w:rPr>
        <w:t>Tel.: + 44 1725 518321</w:t>
      </w:r>
    </w:p>
    <w:p w:rsidR="001473DF" w:rsidRPr="001473DF" w:rsidRDefault="001473DF">
      <w:pPr>
        <w:jc w:val="both"/>
        <w:rPr>
          <w:rFonts w:asciiTheme="minorHAnsi" w:hAnsiTheme="minorHAnsi" w:cstheme="minorHAnsi"/>
          <w:sz w:val="22"/>
          <w:szCs w:val="22"/>
          <w:lang w:val="it-IT"/>
        </w:rPr>
      </w:pPr>
      <w:hyperlink r:id="rId13" w:history="1">
        <w:r w:rsidRPr="001473DF">
          <w:rPr>
            <w:rStyle w:val="Hyperlink"/>
            <w:rFonts w:asciiTheme="minorHAnsi" w:hAnsiTheme="minorHAnsi" w:cstheme="minorHAnsi"/>
            <w:sz w:val="22"/>
            <w:szCs w:val="22"/>
            <w:lang w:val="it-IT"/>
          </w:rPr>
          <w:t>nigel.may@parkfield.co.uk</w:t>
        </w:r>
      </w:hyperlink>
    </w:p>
    <w:p w:rsidR="001473DF" w:rsidRPr="001473DF" w:rsidRDefault="001473DF">
      <w:pPr>
        <w:jc w:val="both"/>
        <w:rPr>
          <w:rFonts w:asciiTheme="minorHAnsi" w:hAnsiTheme="minorHAnsi" w:cstheme="minorHAnsi"/>
          <w:sz w:val="22"/>
          <w:szCs w:val="22"/>
          <w:lang w:val="it-IT"/>
        </w:rPr>
      </w:pPr>
      <w:hyperlink r:id="rId14" w:history="1">
        <w:r w:rsidRPr="001473DF">
          <w:rPr>
            <w:rStyle w:val="Hyperlink"/>
            <w:rFonts w:asciiTheme="minorHAnsi" w:hAnsiTheme="minorHAnsi" w:cstheme="minorHAnsi"/>
            <w:sz w:val="22"/>
            <w:szCs w:val="22"/>
            <w:lang w:val="it-IT"/>
          </w:rPr>
          <w:t>www.parkfield.co.uk</w:t>
        </w:r>
      </w:hyperlink>
    </w:p>
    <w:p w:rsidR="001473DF" w:rsidRPr="001473DF" w:rsidRDefault="001473DF">
      <w:pPr>
        <w:jc w:val="both"/>
        <w:rPr>
          <w:rFonts w:asciiTheme="minorHAnsi" w:hAnsiTheme="minorHAnsi" w:cstheme="minorHAnsi"/>
          <w:sz w:val="22"/>
          <w:szCs w:val="22"/>
          <w:lang w:val="it-IT"/>
        </w:rPr>
      </w:pPr>
    </w:p>
    <w:p w:rsidR="001473DF" w:rsidRPr="001473DF" w:rsidRDefault="001473DF" w:rsidP="001473DF">
      <w:pPr>
        <w:rPr>
          <w:rFonts w:asciiTheme="minorHAnsi" w:hAnsiTheme="minorHAnsi" w:cstheme="minorHAnsi"/>
          <w:sz w:val="22"/>
          <w:szCs w:val="22"/>
          <w:lang w:val="it-IT"/>
        </w:rPr>
      </w:pPr>
      <w:r w:rsidRPr="001473DF">
        <w:rPr>
          <w:rFonts w:asciiTheme="minorHAnsi" w:hAnsiTheme="minorHAnsi" w:cstheme="minorHAnsi"/>
          <w:sz w:val="22"/>
          <w:szCs w:val="22"/>
          <w:lang w:val="it-IT"/>
        </w:rPr>
        <w:t>Hammond è uno dei principali produttori mondiali di involucri di piccole dimensioni in plastica, pressofusi e in metallo, destinati ai settori dell’elettronica, dell’elettricità e a quelli connessi.</w:t>
      </w:r>
    </w:p>
    <w:p w:rsidR="0084382D" w:rsidRPr="001473DF" w:rsidRDefault="0084382D">
      <w:pPr>
        <w:rPr>
          <w:rFonts w:asciiTheme="minorHAnsi" w:hAnsiTheme="minorHAnsi" w:cstheme="minorHAnsi"/>
          <w:sz w:val="22"/>
          <w:szCs w:val="22"/>
          <w:lang w:val="it-IT"/>
        </w:rPr>
      </w:pPr>
    </w:p>
    <w:sectPr w:rsidR="0084382D" w:rsidRPr="001473DF">
      <w:footerReference w:type="default" r:id="rId15"/>
      <w:pgSz w:w="11906" w:h="16838"/>
      <w:pgMar w:top="1418" w:right="1418" w:bottom="1418" w:left="1418" w:header="0" w:footer="68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75C3" w:rsidRDefault="003175C3">
      <w:r>
        <w:separator/>
      </w:r>
    </w:p>
  </w:endnote>
  <w:endnote w:type="continuationSeparator" w:id="0">
    <w:p w:rsidR="003175C3" w:rsidRDefault="0031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82D" w:rsidRDefault="0084382D">
    <w:pPr>
      <w:pStyle w:val="Footer"/>
      <w:jc w:val="center"/>
      <w:rPr>
        <w:rFonts w:asciiTheme="minorHAnsi" w:hAnsiTheme="minorHAnsi" w:cstheme="minorHAnsi"/>
        <w:color w:val="A6A6A6" w:themeColor="background1" w:themeShade="A6"/>
      </w:rPr>
    </w:pPr>
  </w:p>
  <w:p w:rsidR="0084382D" w:rsidRDefault="0084382D">
    <w:pPr>
      <w:pStyle w:val="Footer"/>
      <w:jc w:val="center"/>
      <w:rPr>
        <w:rFonts w:asciiTheme="minorHAnsi" w:hAnsiTheme="minorHAnsi" w:cstheme="minorHAnsi"/>
        <w:color w:val="A6A6A6" w:themeColor="background1" w:themeShade="A6"/>
      </w:rPr>
    </w:pPr>
  </w:p>
  <w:p w:rsidR="0084382D" w:rsidRDefault="00000000">
    <w:pPr>
      <w:pStyle w:val="Footer"/>
      <w:jc w:val="center"/>
      <w:rPr>
        <w:rFonts w:asciiTheme="minorHAnsi" w:hAnsiTheme="minorHAnsi" w:cstheme="minorHAnsi"/>
        <w:color w:val="A6A6A6"/>
      </w:rPr>
    </w:pPr>
    <w:r>
      <w:rPr>
        <w:rFonts w:asciiTheme="minorHAnsi" w:hAnsiTheme="minorHAnsi" w:cstheme="minorHAnsi"/>
        <w:color w:val="A6A6A6" w:themeColor="background1" w:themeShade="A6"/>
      </w:rPr>
      <w:t>Hammond Electronics Limited</w:t>
    </w:r>
    <w:r>
      <w:rPr>
        <w:rFonts w:asciiTheme="minorHAnsi" w:hAnsiTheme="minorHAnsi" w:cstheme="minorHAnsi"/>
        <w:color w:val="A6A6A6" w:themeColor="background1" w:themeShade="A6"/>
      </w:rPr>
      <w:br/>
      <w:t>1 Onslow Close Kingsland Business Park Basingstoke RG24 8QL, United Kingdom</w:t>
    </w:r>
    <w:r>
      <w:rPr>
        <w:rFonts w:asciiTheme="minorHAnsi" w:hAnsiTheme="minorHAnsi" w:cstheme="minorHAnsi"/>
        <w:color w:val="A6A6A6" w:themeColor="background1" w:themeShade="A6"/>
      </w:rPr>
      <w:br/>
      <w:t>Tel.: + 44 (0)1256 812812   Fax: + 44 (0)1256 332249</w:t>
    </w:r>
    <w:r>
      <w:rPr>
        <w:rFonts w:asciiTheme="minorHAnsi" w:hAnsiTheme="minorHAnsi" w:cstheme="minorHAnsi"/>
        <w:color w:val="A6A6A6" w:themeColor="background1" w:themeShade="A6"/>
      </w:rPr>
      <w:br/>
    </w:r>
    <w:hyperlink r:id="rId1" w:history="1">
      <w:r w:rsidR="00D6752D" w:rsidRPr="00AB6F42">
        <w:rPr>
          <w:rStyle w:val="Hyperlink"/>
          <w:rFonts w:asciiTheme="minorHAnsi" w:hAnsiTheme="minorHAnsi" w:cstheme="minorHAnsi"/>
        </w:rPr>
        <w:t>gbsales</w:t>
      </w:r>
      <w:r w:rsidR="00AD40CD">
        <w:rPr>
          <w:rStyle w:val="Hyperlink"/>
          <w:rFonts w:asciiTheme="minorHAnsi" w:hAnsiTheme="minorHAnsi" w:cstheme="minorHAnsi"/>
        </w:rPr>
        <w:t>@</w:t>
      </w:r>
      <w:r w:rsidR="00D6752D" w:rsidRPr="00AB6F42">
        <w:rPr>
          <w:rStyle w:val="Hyperlink"/>
          <w:rFonts w:asciiTheme="minorHAnsi" w:hAnsiTheme="minorHAnsi" w:cstheme="minorHAnsi"/>
        </w:rPr>
        <w:t>hammfg.com</w:t>
      </w:r>
    </w:hyperlink>
    <w:r>
      <w:rPr>
        <w:rFonts w:asciiTheme="minorHAnsi" w:hAnsiTheme="minorHAnsi" w:cstheme="minorHAnsi"/>
        <w:color w:val="A6A6A6"/>
      </w:rPr>
      <w:t xml:space="preserve">    </w:t>
    </w:r>
    <w:hyperlink r:id="rId2" w:history="1">
      <w:r w:rsidR="00D6752D">
        <w:rPr>
          <w:rFonts w:asciiTheme="minorHAnsi" w:hAnsiTheme="minorHAnsi" w:cstheme="minorHAnsi"/>
          <w:color w:val="0000FF"/>
          <w:u w:val="single"/>
        </w:rPr>
        <w:t>eusales@hammfg.com</w:t>
      </w:r>
    </w:hyperlink>
    <w:r>
      <w:rPr>
        <w:rFonts w:asciiTheme="minorHAnsi" w:hAnsiTheme="minorHAnsi" w:cstheme="minorHAnsi"/>
        <w:color w:val="A6A6A6"/>
      </w:rPr>
      <w:t xml:space="preserve">    </w:t>
    </w:r>
    <w:hyperlink r:id="rId3" w:history="1">
      <w:r>
        <w:rPr>
          <w:rFonts w:asciiTheme="minorHAnsi" w:hAnsiTheme="minorHAnsi" w:cstheme="minorHAnsi"/>
          <w:color w:val="0000FF"/>
          <w:u w:val="single"/>
        </w:rPr>
        <w:t>hammfg.com</w:t>
      </w:r>
    </w:hyperlink>
  </w:p>
  <w:p w:rsidR="0084382D" w:rsidRDefault="0084382D">
    <w:pPr>
      <w:pStyle w:val="Footer"/>
      <w:jc w:val="center"/>
      <w:rPr>
        <w:rFonts w:asciiTheme="minorHAnsi" w:hAnsiTheme="minorHAnsi" w:cstheme="minorHAnsi"/>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75C3" w:rsidRDefault="003175C3">
      <w:r>
        <w:separator/>
      </w:r>
    </w:p>
  </w:footnote>
  <w:footnote w:type="continuationSeparator" w:id="0">
    <w:p w:rsidR="003175C3" w:rsidRDefault="003175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revisionView w:inkAnnotation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2D"/>
    <w:rsid w:val="001473DF"/>
    <w:rsid w:val="003175C3"/>
    <w:rsid w:val="00424484"/>
    <w:rsid w:val="00491085"/>
    <w:rsid w:val="00504187"/>
    <w:rsid w:val="005B4BE5"/>
    <w:rsid w:val="0084382D"/>
    <w:rsid w:val="00AD40CD"/>
    <w:rsid w:val="00C86048"/>
    <w:rsid w:val="00D6752D"/>
    <w:rsid w:val="00ED0A02"/>
    <w:rsid w:val="00F06348"/>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585E9"/>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kern w:val="2"/>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Pr>
      <w:rFonts w:ascii="Helvetica" w:hAnsi="Helvetica"/>
      <w:kern w:val="2"/>
      <w:lang w:val="en-GB" w:eastAsia="en-US"/>
    </w:rPr>
  </w:style>
  <w:style w:type="character" w:customStyle="1" w:styleId="FooterChar">
    <w:name w:val="Footer Char"/>
    <w:basedOn w:val="DefaultParagraphFont"/>
    <w:link w:val="Footer"/>
    <w:qFormat/>
    <w:rPr>
      <w:rFonts w:ascii="Helvetica" w:hAnsi="Helvetica"/>
      <w:kern w:val="2"/>
      <w:lang w:val="en-GB" w:eastAsia="en-US"/>
    </w:rPr>
  </w:style>
  <w:style w:type="character" w:customStyle="1" w:styleId="InternetLink">
    <w:name w:val="Internet Link"/>
    <w:basedOn w:val="DefaultParagraphFont"/>
    <w:uiPriority w:val="99"/>
    <w:rPr>
      <w:rFonts w:cs="Times New Roman"/>
      <w:color w:val="0000FF"/>
      <w:u w:val="single"/>
    </w:rPr>
  </w:style>
  <w:style w:type="character" w:customStyle="1" w:styleId="TitleChar">
    <w:name w:val="Title Char"/>
    <w:basedOn w:val="DefaultParagraphFont"/>
    <w:link w:val="Title"/>
    <w:uiPriority w:val="10"/>
    <w:qFormat/>
    <w:locked/>
    <w:rPr>
      <w:rFonts w:ascii="Helvetica" w:hAnsi="Helvetica" w:cs="Times New Roman"/>
      <w:b/>
      <w:bCs/>
      <w:kern w:val="2"/>
      <w:sz w:val="24"/>
      <w:szCs w:val="24"/>
      <w:lang w:eastAsia="en-US"/>
    </w:rPr>
  </w:style>
  <w:style w:type="character" w:customStyle="1" w:styleId="BalloonTextChar">
    <w:name w:val="Balloon Text Char"/>
    <w:basedOn w:val="DefaultParagraphFont"/>
    <w:link w:val="BalloonText"/>
    <w:uiPriority w:val="99"/>
    <w:semiHidden/>
    <w:qFormat/>
    <w:locked/>
    <w:rPr>
      <w:rFonts w:ascii="Tahoma" w:hAnsi="Tahoma" w:cs="Tahoma"/>
      <w:kern w:val="2"/>
      <w:sz w:val="16"/>
      <w:szCs w:val="16"/>
      <w:lang w:eastAsia="en-US"/>
    </w:rPr>
  </w:style>
  <w:style w:type="character" w:customStyle="1" w:styleId="tw4winMark">
    <w:name w:val="tw4winMark"/>
    <w:uiPriority w:val="99"/>
    <w:qFormat/>
    <w:rPr>
      <w:rFonts w:ascii="Courier New" w:hAnsi="Courier New"/>
      <w:vanish/>
      <w:color w:val="800080"/>
      <w:vertAlign w:val="subscript"/>
    </w:rPr>
  </w:style>
  <w:style w:type="character" w:customStyle="1" w:styleId="tw4winInternal">
    <w:name w:val="tw4winInternal"/>
    <w:uiPriority w:val="99"/>
    <w:qFormat/>
    <w:rPr>
      <w:rFonts w:ascii="Courier New" w:hAnsi="Courier New"/>
      <w:color w:val="FF0000"/>
    </w:rPr>
  </w:style>
  <w:style w:type="paragraph" w:customStyle="1" w:styleId="Heading">
    <w:name w:val="Heading"/>
    <w:basedOn w:val="Normal"/>
    <w:next w:val="BodyText"/>
    <w:qFormat/>
    <w:pPr>
      <w:keepNext/>
      <w:spacing w:before="240" w:after="120"/>
    </w:pPr>
    <w:rPr>
      <w:rFonts w:ascii="Calibri" w:eastAsia="Microsoft YaHei" w:hAnsi="Calibri"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sz w:val="24"/>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customStyle="1" w:styleId="Index">
    <w:name w:val="Index"/>
    <w:basedOn w:val="Normal"/>
    <w:qFormat/>
    <w:pPr>
      <w:suppressLineNumbers/>
    </w:pPr>
    <w:rPr>
      <w:rFonts w:ascii="Calibri" w:hAnsi="Calibri" w:cs="Lucida Sans"/>
      <w:sz w:val="24"/>
    </w:rPr>
  </w:style>
  <w:style w:type="paragraph" w:customStyle="1" w:styleId="HeaderandFooter">
    <w:name w:val="Header and Footer"/>
    <w:basedOn w:val="Normal"/>
    <w:qFormat/>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link w:val="TitleChar"/>
    <w:uiPriority w:val="10"/>
    <w:qFormat/>
    <w:pPr>
      <w:pBdr>
        <w:top w:val="single" w:sz="4" w:space="1" w:color="000000"/>
        <w:left w:val="single" w:sz="4" w:space="4" w:color="000000"/>
        <w:bottom w:val="single" w:sz="4" w:space="1" w:color="000000"/>
        <w:right w:val="single" w:sz="4" w:space="4" w:color="000000"/>
      </w:pBdr>
      <w:tabs>
        <w:tab w:val="left" w:pos="851"/>
        <w:tab w:val="right" w:pos="9072"/>
      </w:tabs>
      <w:jc w:val="center"/>
    </w:pPr>
    <w:rPr>
      <w:b/>
      <w:bCs/>
      <w:sz w:val="22"/>
      <w:szCs w:val="24"/>
    </w:rPr>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arkfield.co.uk/hammond/1556-it.docx" TargetMode="External"/><Relationship Id="rId13" Type="http://schemas.openxmlformats.org/officeDocument/2006/relationships/hyperlink" Target="mailto:nigel.may@parkfield.co.uk" TargetMode="External"/><Relationship Id="rId3" Type="http://schemas.openxmlformats.org/officeDocument/2006/relationships/webSettings" Target="webSettings.xml"/><Relationship Id="rId7" Type="http://schemas.openxmlformats.org/officeDocument/2006/relationships/hyperlink" Target="https://www.parkfield.co.uk/hammond/1556-print.jpg" TargetMode="External"/><Relationship Id="rId12" Type="http://schemas.openxmlformats.org/officeDocument/2006/relationships/hyperlink" Target="http://www.hammondmfg.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mailto:sales@hammondmfg.eu"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hammfg.com/1556" TargetMode="External"/><Relationship Id="rId4" Type="http://schemas.openxmlformats.org/officeDocument/2006/relationships/footnotes" Target="footnotes.xml"/><Relationship Id="rId9" Type="http://schemas.openxmlformats.org/officeDocument/2006/relationships/hyperlink" Target="https://www.parkfield.co.uk/hammond/" TargetMode="External"/><Relationship Id="rId14" Type="http://schemas.openxmlformats.org/officeDocument/2006/relationships/hyperlink" Target="http://www.parkfield.co.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hammfg.com/" TargetMode="External"/><Relationship Id="rId2" Type="http://schemas.openxmlformats.org/officeDocument/2006/relationships/hyperlink" Target="mailto:eusales@hammfg.com" TargetMode="External"/><Relationship Id="rId1" Type="http://schemas.openxmlformats.org/officeDocument/2006/relationships/hyperlink" Target="mailto:gbsales@hammfg.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2620</Characters>
  <Application>Microsoft Office Word</Application>
  <DocSecurity>0</DocSecurity>
  <Lines>21</Lines>
  <Paragraphs>6</Paragraphs>
  <ScaleCrop>false</ScaleCrop>
  <Company>Parkfield</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May, Parkfield</dc:creator>
  <dc:description/>
  <cp:lastModifiedBy>Nigel</cp:lastModifiedBy>
  <cp:revision>3</cp:revision>
  <cp:lastPrinted>2015-06-01T13:54:00Z</cp:lastPrinted>
  <dcterms:created xsi:type="dcterms:W3CDTF">2023-05-22T11:51:00Z</dcterms:created>
  <dcterms:modified xsi:type="dcterms:W3CDTF">2023-05-22T11:52:00Z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Parkfield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