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636F9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636F92">
        <w:rPr>
          <w:rFonts w:asciiTheme="minorHAnsi" w:hAnsiTheme="minorHAnsi" w:cstheme="minorHAnsi"/>
          <w:szCs w:val="22"/>
          <w:lang w:val="en-US"/>
        </w:rPr>
        <w:t>Press information</w:t>
      </w:r>
    </w:p>
    <w:p w:rsidR="00FA7A7A" w:rsidRPr="00636F9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636F92">
        <w:rPr>
          <w:rFonts w:asciiTheme="minorHAnsi" w:hAnsiTheme="minorHAnsi" w:cstheme="minorHAnsi"/>
          <w:b w:val="0"/>
          <w:szCs w:val="22"/>
          <w:lang w:val="en-US"/>
        </w:rPr>
        <w:t xml:space="preserve">To download </w:t>
      </w:r>
      <w:r w:rsidRPr="00636F92">
        <w:rPr>
          <w:rFonts w:asciiTheme="minorHAnsi" w:hAnsiTheme="minorHAnsi" w:cstheme="minorHAnsi"/>
          <w:b w:val="0"/>
          <w:bCs w:val="0"/>
          <w:szCs w:val="22"/>
          <w:lang w:val="en-US"/>
        </w:rPr>
        <w:t>a 300dpi print quality image,</w:t>
      </w:r>
      <w:r w:rsidR="0082160C" w:rsidRPr="00636F92">
        <w:rPr>
          <w:rFonts w:asciiTheme="minorHAnsi" w:hAnsiTheme="minorHAnsi" w:cstheme="minorHAnsi"/>
          <w:b w:val="0"/>
          <w:bCs w:val="0"/>
          <w:szCs w:val="22"/>
          <w:lang w:val="en-US"/>
        </w:rPr>
        <w:t xml:space="preserve"> </w:t>
      </w:r>
      <w:r w:rsidRPr="00636F92">
        <w:rPr>
          <w:rFonts w:asciiTheme="minorHAnsi" w:hAnsiTheme="minorHAnsi" w:cstheme="minorHAnsi"/>
          <w:b w:val="0"/>
          <w:bCs w:val="0"/>
          <w:szCs w:val="22"/>
          <w:lang w:val="en-US"/>
        </w:rPr>
        <w:t xml:space="preserve">go to </w:t>
      </w:r>
      <w:hyperlink r:id="rId4" w:history="1">
        <w:r w:rsidR="00636F92" w:rsidRPr="00636F92">
          <w:rPr>
            <w:rStyle w:val="Hyperlink"/>
            <w:rFonts w:asciiTheme="minorHAnsi" w:hAnsiTheme="minorHAnsi" w:cstheme="minorHAnsi"/>
            <w:b w:val="0"/>
            <w:bCs w:val="0"/>
            <w:szCs w:val="22"/>
            <w:u w:val="none"/>
            <w:lang w:val="en-US"/>
          </w:rPr>
          <w:t>parkfield.co.uk/verotec_us/spellman-print.jpg</w:t>
        </w:r>
      </w:hyperlink>
    </w:p>
    <w:p w:rsidR="00FA7A7A" w:rsidRPr="00636F92"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636F92">
        <w:rPr>
          <w:rFonts w:asciiTheme="minorHAnsi" w:hAnsiTheme="minorHAnsi" w:cstheme="minorHAnsi"/>
          <w:b w:val="0"/>
          <w:bCs w:val="0"/>
          <w:szCs w:val="22"/>
          <w:lang w:val="en-US"/>
        </w:rPr>
        <w:t xml:space="preserve">To download a Word file of the text, go to </w:t>
      </w:r>
      <w:hyperlink r:id="rId5" w:history="1">
        <w:r w:rsidR="00636F92" w:rsidRPr="00636F92">
          <w:rPr>
            <w:rStyle w:val="Hyperlink"/>
            <w:rFonts w:asciiTheme="minorHAnsi" w:hAnsiTheme="minorHAnsi" w:cstheme="minorHAnsi"/>
            <w:b w:val="0"/>
            <w:bCs w:val="0"/>
            <w:szCs w:val="22"/>
            <w:u w:val="none"/>
            <w:lang w:val="en-US"/>
          </w:rPr>
          <w:t>parkfield.co.uk/verotec_us/spellman.docx</w:t>
        </w:r>
      </w:hyperlink>
      <w:r w:rsidRPr="00636F92">
        <w:rPr>
          <w:rFonts w:asciiTheme="minorHAnsi" w:hAnsiTheme="minorHAnsi" w:cstheme="minorHAnsi"/>
          <w:b w:val="0"/>
          <w:bCs w:val="0"/>
          <w:szCs w:val="22"/>
          <w:lang w:val="en-US"/>
        </w:rPr>
        <w:t xml:space="preserve"> </w:t>
      </w:r>
    </w:p>
    <w:p w:rsidR="00FA7A7A" w:rsidRPr="00636F92" w:rsidRDefault="00FA7A7A" w:rsidP="00FA7A7A">
      <w:pPr>
        <w:tabs>
          <w:tab w:val="left" w:pos="851"/>
          <w:tab w:val="right" w:pos="9072"/>
        </w:tabs>
        <w:rPr>
          <w:rFonts w:cstheme="minorHAnsi"/>
          <w:lang w:val="en-US"/>
        </w:rPr>
      </w:pPr>
      <w:r w:rsidRPr="00636F92">
        <w:rPr>
          <w:rFonts w:cstheme="minorHAnsi"/>
          <w:lang w:val="en-US"/>
        </w:rPr>
        <w:t xml:space="preserve">To view all Verotec press information, go to </w:t>
      </w:r>
      <w:hyperlink r:id="rId6" w:history="1">
        <w:r w:rsidR="0082160C" w:rsidRPr="00636F92">
          <w:rPr>
            <w:rStyle w:val="Hyperlink"/>
            <w:rFonts w:cstheme="minorHAnsi"/>
            <w:u w:val="none"/>
            <w:lang w:val="en-US"/>
          </w:rPr>
          <w:t>parkfield.co.uk/verotec_us/</w:t>
        </w:r>
      </w:hyperlink>
    </w:p>
    <w:p w:rsidR="00D413FE" w:rsidRPr="00636F92" w:rsidRDefault="00B24BA0" w:rsidP="00453DB9">
      <w:pPr>
        <w:tabs>
          <w:tab w:val="left" w:pos="851"/>
          <w:tab w:val="right" w:pos="9072"/>
        </w:tabs>
        <w:rPr>
          <w:rFonts w:cstheme="minorHAnsi"/>
          <w:lang w:val="en-US"/>
        </w:rPr>
      </w:pPr>
    </w:p>
    <w:p w:rsidR="00636F92" w:rsidRPr="00636F92" w:rsidRDefault="00636F92" w:rsidP="00636F92">
      <w:pPr>
        <w:tabs>
          <w:tab w:val="left" w:pos="851"/>
          <w:tab w:val="right" w:pos="9072"/>
        </w:tabs>
        <w:rPr>
          <w:rFonts w:eastAsiaTheme="minorEastAsia" w:cstheme="minorBidi"/>
          <w:b/>
          <w:snapToGrid/>
          <w:lang w:val="en-US" w:eastAsia="zh-CN"/>
        </w:rPr>
      </w:pPr>
      <w:r w:rsidRPr="00636F92">
        <w:rPr>
          <w:rFonts w:eastAsiaTheme="minorEastAsia" w:cstheme="minorBidi"/>
          <w:b/>
          <w:snapToGrid/>
          <w:lang w:val="en-US" w:eastAsia="zh-CN"/>
        </w:rPr>
        <w:t>Verotec helps keep the global network infrastructure expanding</w:t>
      </w:r>
    </w:p>
    <w:p w:rsidR="00636F92" w:rsidRPr="00636F92" w:rsidRDefault="00636F92" w:rsidP="00636F92">
      <w:pPr>
        <w:tabs>
          <w:tab w:val="left" w:pos="851"/>
          <w:tab w:val="right" w:pos="9072"/>
        </w:tabs>
        <w:rPr>
          <w:rFonts w:eastAsiaTheme="minorEastAsia" w:cstheme="minorBidi"/>
          <w:b/>
          <w:snapToGrid/>
          <w:lang w:val="en-US" w:eastAsia="zh-CN"/>
        </w:rPr>
      </w:pPr>
      <w:r w:rsidRPr="00636F92">
        <w:rPr>
          <w:rFonts w:eastAsiaTheme="minorEastAsia" w:cstheme="minorBidi"/>
          <w:b/>
          <w:snapToGrid/>
          <w:lang w:val="en-US" w:eastAsia="zh-CN"/>
        </w:rPr>
        <w:t>Released January 08, 2018</w:t>
      </w:r>
      <w:r w:rsidRPr="00636F92">
        <w:rPr>
          <w:rFonts w:eastAsiaTheme="minorEastAsia" w:cstheme="minorBidi"/>
          <w:b/>
          <w:snapToGrid/>
          <w:lang w:val="en-US" w:eastAsia="zh-CN"/>
        </w:rPr>
        <w:br/>
      </w:r>
    </w:p>
    <w:p w:rsidR="00636F92" w:rsidRPr="00636F92" w:rsidRDefault="00636F92" w:rsidP="00636F92">
      <w:pPr>
        <w:tabs>
          <w:tab w:val="left" w:pos="851"/>
          <w:tab w:val="right" w:pos="9072"/>
        </w:tabs>
        <w:rPr>
          <w:rFonts w:eastAsiaTheme="minorEastAsia" w:cstheme="minorBidi"/>
          <w:snapToGrid/>
          <w:lang w:val="en-US" w:eastAsia="zh-CN"/>
        </w:rPr>
      </w:pPr>
      <w:r w:rsidRPr="00636F92">
        <w:rPr>
          <w:rFonts w:eastAsiaTheme="minorEastAsia" w:cstheme="minorBidi"/>
          <w:snapToGrid/>
          <w:lang w:val="en-US" w:eastAsia="zh-CN"/>
        </w:rPr>
        <w:t xml:space="preserve">Some 98% of all intercontinental telephone calls, internet traffic, emails, messaging and private data traffic are carried as digital data by fiber optic cables laid by specialist ships across the world’s oceans. Today’s cables, typically </w:t>
      </w:r>
      <w:r w:rsidR="00B66C72">
        <w:rPr>
          <w:rFonts w:eastAsiaTheme="minorEastAsia" w:cstheme="minorBidi"/>
          <w:snapToGrid/>
          <w:lang w:val="en-US" w:eastAsia="zh-CN"/>
        </w:rPr>
        <w:t xml:space="preserve">1 inch </w:t>
      </w:r>
      <w:r w:rsidRPr="00636F92">
        <w:rPr>
          <w:rFonts w:eastAsiaTheme="minorEastAsia" w:cstheme="minorBidi"/>
          <w:snapToGrid/>
          <w:lang w:val="en-US" w:eastAsia="zh-CN"/>
        </w:rPr>
        <w:t xml:space="preserve">in diameter and weighing some </w:t>
      </w:r>
      <w:r w:rsidR="00B66C72">
        <w:rPr>
          <w:rFonts w:eastAsiaTheme="minorEastAsia" w:cstheme="minorBidi"/>
          <w:snapToGrid/>
          <w:lang w:val="en-US" w:eastAsia="zh-CN"/>
        </w:rPr>
        <w:t>4800 pounds/mile</w:t>
      </w:r>
      <w:r w:rsidRPr="00636F92">
        <w:rPr>
          <w:rFonts w:eastAsiaTheme="minorEastAsia" w:cstheme="minorBidi"/>
          <w:snapToGrid/>
          <w:lang w:val="en-US" w:eastAsia="zh-CN"/>
        </w:rPr>
        <w:t xml:space="preserve">, are a far cry from the first working cables, laid in 1853 and linking Great Britain with Ireland, Belgium and the Netherlands. </w:t>
      </w:r>
      <w:hyperlink r:id="rId7" w:history="1">
        <w:r w:rsidRPr="00636F92">
          <w:rPr>
            <w:rFonts w:eastAsiaTheme="minorEastAsia" w:cstheme="minorBidi"/>
            <w:snapToGrid/>
            <w:color w:val="0000FF" w:themeColor="hyperlink"/>
            <w:u w:val="single"/>
            <w:lang w:val="en-US" w:eastAsia="zh-CN"/>
          </w:rPr>
          <w:t>Spellman</w:t>
        </w:r>
      </w:hyperlink>
      <w:r w:rsidRPr="00636F92">
        <w:rPr>
          <w:rFonts w:eastAsiaTheme="minorEastAsia" w:cstheme="minorBidi"/>
          <w:snapToGrid/>
          <w:lang w:val="en-US" w:eastAsia="zh-CN"/>
        </w:rPr>
        <w:t xml:space="preserve"> manufactures ship-borne power feed equipment, PFE, used to power submarine </w:t>
      </w:r>
      <w:r w:rsidR="00B66C72" w:rsidRPr="00636F92">
        <w:rPr>
          <w:rFonts w:eastAsiaTheme="minorEastAsia" w:cstheme="minorBidi"/>
          <w:snapToGrid/>
          <w:lang w:val="en-US" w:eastAsia="zh-CN"/>
        </w:rPr>
        <w:t>fiber</w:t>
      </w:r>
      <w:r w:rsidRPr="00636F92">
        <w:rPr>
          <w:rFonts w:eastAsiaTheme="minorEastAsia" w:cstheme="minorBidi"/>
          <w:snapToGrid/>
          <w:lang w:val="en-US" w:eastAsia="zh-CN"/>
        </w:rPr>
        <w:t xml:space="preserve"> optic cable repeaters. A typical PFE system provides for 20kW capability with constant power performance between 8 and 10kV. Spellman systems are installed on many of the major cable laying ships around the world; they are the preferred choice of cable shipbuilders and owners for ship-borne power feed equipment. </w:t>
      </w:r>
    </w:p>
    <w:p w:rsidR="00636F92" w:rsidRPr="00636F92" w:rsidRDefault="00636F92" w:rsidP="00636F92">
      <w:pPr>
        <w:tabs>
          <w:tab w:val="left" w:pos="851"/>
          <w:tab w:val="right" w:pos="9072"/>
        </w:tabs>
        <w:rPr>
          <w:rFonts w:eastAsiaTheme="minorEastAsia" w:cstheme="minorBidi"/>
          <w:snapToGrid/>
          <w:lang w:val="en-US" w:eastAsia="zh-CN"/>
        </w:rPr>
      </w:pPr>
    </w:p>
    <w:p w:rsidR="00636F92" w:rsidRPr="00636F92" w:rsidRDefault="00636F92" w:rsidP="00636F92">
      <w:pPr>
        <w:tabs>
          <w:tab w:val="left" w:pos="851"/>
          <w:tab w:val="right" w:pos="9072"/>
        </w:tabs>
        <w:rPr>
          <w:rFonts w:eastAsiaTheme="minorEastAsia" w:cstheme="minorBidi"/>
          <w:snapToGrid/>
          <w:lang w:val="en-US" w:eastAsia="zh-CN"/>
        </w:rPr>
      </w:pPr>
      <w:r w:rsidRPr="00636F92">
        <w:rPr>
          <w:rFonts w:eastAsiaTheme="minorEastAsia" w:cstheme="minorBidi"/>
          <w:snapToGrid/>
          <w:lang w:val="en-US" w:eastAsia="zh-CN"/>
        </w:rPr>
        <w:t xml:space="preserve">Spellman has selected </w:t>
      </w:r>
      <w:hyperlink r:id="rId8" w:history="1">
        <w:r w:rsidRPr="00636F92">
          <w:rPr>
            <w:rFonts w:eastAsiaTheme="minorEastAsia" w:cstheme="minorBidi"/>
            <w:snapToGrid/>
            <w:color w:val="0000FF" w:themeColor="hyperlink"/>
            <w:u w:val="single"/>
            <w:lang w:val="en-US" w:eastAsia="zh-CN"/>
          </w:rPr>
          <w:t>Verotec's IMRAK 19” racks</w:t>
        </w:r>
      </w:hyperlink>
      <w:r w:rsidRPr="00636F92">
        <w:rPr>
          <w:rFonts w:eastAsiaTheme="minorEastAsia" w:cstheme="minorBidi"/>
          <w:snapToGrid/>
          <w:lang w:val="en-US" w:eastAsia="zh-CN"/>
        </w:rPr>
        <w:t xml:space="preserve"> as the enclosure of choice for its PFE because of its versatility and configurability, the range of standard sizes available and its strength and rigidity. Verotec supply a mix of 12, 17, 22 and 37U high, 600 wide and 800 deep racks to house the various elements of the PFE system. The cabinets are fitted with lifting eyes to assist installation on board ship; bolting down brackets </w:t>
      </w:r>
      <w:proofErr w:type="gramStart"/>
      <w:r w:rsidRPr="00636F92">
        <w:rPr>
          <w:rFonts w:eastAsiaTheme="minorEastAsia" w:cstheme="minorBidi"/>
          <w:snapToGrid/>
          <w:lang w:val="en-US" w:eastAsia="zh-CN"/>
        </w:rPr>
        <w:t>are</w:t>
      </w:r>
      <w:proofErr w:type="gramEnd"/>
      <w:r w:rsidRPr="00636F92">
        <w:rPr>
          <w:rFonts w:eastAsiaTheme="minorEastAsia" w:cstheme="minorBidi"/>
          <w:snapToGrid/>
          <w:lang w:val="en-US" w:eastAsia="zh-CN"/>
        </w:rPr>
        <w:t xml:space="preserve"> also fitted to secure the units to the ship. Cable gland plates are provided in the base of each rack and custom fixing brackets enable two smaller units to be assembled one on top of the other to create a segregated but contiguous assembly.</w:t>
      </w:r>
    </w:p>
    <w:p w:rsidR="00636F92" w:rsidRPr="00636F92" w:rsidRDefault="00636F92" w:rsidP="00636F92">
      <w:pPr>
        <w:tabs>
          <w:tab w:val="left" w:pos="851"/>
          <w:tab w:val="right" w:pos="9072"/>
        </w:tabs>
        <w:rPr>
          <w:rFonts w:eastAsiaTheme="minorEastAsia" w:cstheme="minorBidi"/>
          <w:snapToGrid/>
          <w:lang w:val="en-US" w:eastAsia="zh-CN"/>
        </w:rPr>
      </w:pPr>
    </w:p>
    <w:p w:rsidR="00636F92" w:rsidRPr="00636F92" w:rsidRDefault="00636F92" w:rsidP="00636F92">
      <w:pPr>
        <w:tabs>
          <w:tab w:val="left" w:pos="851"/>
          <w:tab w:val="right" w:pos="9072"/>
        </w:tabs>
        <w:rPr>
          <w:rFonts w:eastAsiaTheme="minorEastAsia" w:cstheme="minorBidi"/>
          <w:snapToGrid/>
          <w:lang w:val="en-US" w:eastAsia="zh-CN"/>
        </w:rPr>
      </w:pPr>
      <w:r w:rsidRPr="00636F92">
        <w:rPr>
          <w:rFonts w:eastAsiaTheme="minorEastAsia" w:cstheme="minorBidi"/>
          <w:snapToGrid/>
          <w:lang w:val="en-US" w:eastAsia="zh-CN"/>
        </w:rPr>
        <w:t>*** Ends: body copy 245 words ***</w:t>
      </w:r>
    </w:p>
    <w:p w:rsidR="00636F92" w:rsidRPr="00636F92" w:rsidRDefault="00636F92" w:rsidP="00B80FC5">
      <w:pPr>
        <w:rPr>
          <w:rFonts w:cstheme="minorHAnsi"/>
          <w:b/>
          <w:lang w:val="en-US"/>
        </w:rPr>
      </w:pPr>
    </w:p>
    <w:p w:rsidR="00636F92" w:rsidRPr="00636F92" w:rsidRDefault="00636F92" w:rsidP="00B80FC5">
      <w:pPr>
        <w:rPr>
          <w:rFonts w:cstheme="minorHAnsi"/>
          <w:b/>
          <w:lang w:val="en-US"/>
        </w:rPr>
      </w:pPr>
      <w:proofErr w:type="gramStart"/>
      <w:r w:rsidRPr="00636F92">
        <w:rPr>
          <w:rFonts w:cstheme="minorHAnsi"/>
          <w:b/>
          <w:lang w:val="en-US"/>
        </w:rPr>
        <w:t>Notes to editors.</w:t>
      </w:r>
      <w:proofErr w:type="gramEnd"/>
    </w:p>
    <w:p w:rsidR="00636F92" w:rsidRPr="00636F92" w:rsidRDefault="00636F92" w:rsidP="00B80FC5">
      <w:pPr>
        <w:rPr>
          <w:rFonts w:cstheme="minorHAnsi"/>
          <w:b/>
          <w:lang w:val="en-US"/>
        </w:rPr>
      </w:pPr>
    </w:p>
    <w:p w:rsidR="00636F92" w:rsidRPr="00636F92" w:rsidRDefault="00636F92" w:rsidP="00B80FC5">
      <w:pPr>
        <w:rPr>
          <w:rFonts w:cstheme="minorHAnsi"/>
          <w:lang w:val="en-US"/>
        </w:rPr>
      </w:pPr>
      <w:r w:rsidRPr="00636F92">
        <w:rPr>
          <w:rFonts w:cstheme="minorHAnsi"/>
          <w:lang w:val="en-US"/>
        </w:rPr>
        <w:t>For further information:</w:t>
      </w:r>
    </w:p>
    <w:p w:rsidR="00636F92" w:rsidRPr="00636F92" w:rsidRDefault="00636F92" w:rsidP="00B80FC5">
      <w:pPr>
        <w:rPr>
          <w:rFonts w:cstheme="minorHAnsi"/>
          <w:lang w:val="en-US"/>
        </w:rPr>
      </w:pPr>
    </w:p>
    <w:p w:rsidR="00636F92" w:rsidRPr="00636F92" w:rsidRDefault="00636F92" w:rsidP="0041585A">
      <w:pPr>
        <w:rPr>
          <w:rFonts w:cstheme="minorHAnsi"/>
          <w:lang w:val="en-US"/>
        </w:rPr>
      </w:pPr>
      <w:r w:rsidRPr="00636F92">
        <w:rPr>
          <w:rFonts w:cstheme="minorHAnsi"/>
          <w:lang w:val="en-US"/>
        </w:rPr>
        <w:t>Marc Harvey</w:t>
      </w:r>
    </w:p>
    <w:p w:rsidR="00636F92" w:rsidRPr="00636F92" w:rsidRDefault="00636F92" w:rsidP="0041585A">
      <w:pPr>
        <w:rPr>
          <w:rFonts w:cstheme="minorHAnsi"/>
          <w:lang w:val="en-US"/>
        </w:rPr>
      </w:pPr>
      <w:r w:rsidRPr="00636F92">
        <w:rPr>
          <w:rFonts w:cstheme="minorHAnsi"/>
          <w:lang w:val="en-US"/>
        </w:rPr>
        <w:t>Verotec Inc</w:t>
      </w:r>
      <w:r w:rsidRPr="00636F92">
        <w:rPr>
          <w:rFonts w:cstheme="minorHAnsi"/>
          <w:lang w:val="en-US"/>
        </w:rPr>
        <w:br/>
        <w:t>150 Zachary Road, suite 6</w:t>
      </w:r>
    </w:p>
    <w:p w:rsidR="00636F92" w:rsidRPr="00636F92" w:rsidRDefault="00636F92" w:rsidP="0041585A">
      <w:pPr>
        <w:rPr>
          <w:rFonts w:cstheme="minorHAnsi"/>
          <w:lang w:val="en-US"/>
        </w:rPr>
      </w:pPr>
      <w:r w:rsidRPr="00636F92">
        <w:rPr>
          <w:rFonts w:cstheme="minorHAnsi"/>
          <w:lang w:val="en-US"/>
        </w:rPr>
        <w:t>Manchester, NH 03109</w:t>
      </w:r>
      <w:r w:rsidRPr="00636F92">
        <w:rPr>
          <w:rFonts w:cstheme="minorHAnsi"/>
          <w:lang w:val="en-US"/>
        </w:rPr>
        <w:br/>
        <w:t>Ph 603.821.9921</w:t>
      </w:r>
    </w:p>
    <w:p w:rsidR="00636F92" w:rsidRPr="00636F92" w:rsidRDefault="00636F92" w:rsidP="0041585A">
      <w:pPr>
        <w:rPr>
          <w:rFonts w:cstheme="minorHAnsi"/>
          <w:lang w:val="en-US"/>
        </w:rPr>
      </w:pPr>
      <w:r w:rsidRPr="00636F92">
        <w:rPr>
          <w:rFonts w:cstheme="minorHAnsi"/>
          <w:lang w:val="en-US"/>
        </w:rPr>
        <w:t>Fax 603.821.9923</w:t>
      </w:r>
      <w:r w:rsidRPr="00636F92">
        <w:rPr>
          <w:rFonts w:cstheme="minorHAnsi"/>
          <w:lang w:val="en-US"/>
        </w:rPr>
        <w:br/>
      </w:r>
      <w:hyperlink r:id="rId9" w:history="1">
        <w:r w:rsidRPr="00636F92">
          <w:rPr>
            <w:rStyle w:val="Hyperlink"/>
            <w:rFonts w:cstheme="minorHAnsi"/>
            <w:lang w:val="en-US"/>
          </w:rPr>
          <w:t>sales@verotec.us</w:t>
        </w:r>
      </w:hyperlink>
    </w:p>
    <w:p w:rsidR="00636F92" w:rsidRPr="00636F92" w:rsidRDefault="00636F92" w:rsidP="00B80FC5">
      <w:pPr>
        <w:rPr>
          <w:rFonts w:cstheme="minorHAnsi"/>
          <w:lang w:val="en-US"/>
        </w:rPr>
      </w:pPr>
      <w:hyperlink r:id="rId10" w:history="1">
        <w:r w:rsidRPr="00636F92">
          <w:rPr>
            <w:rStyle w:val="Hyperlink"/>
            <w:rFonts w:cstheme="minorHAnsi"/>
            <w:lang w:val="en-US"/>
          </w:rPr>
          <w:t>www.verotec.us</w:t>
        </w:r>
      </w:hyperlink>
    </w:p>
    <w:p w:rsidR="00636F92" w:rsidRPr="00636F92" w:rsidRDefault="00636F92" w:rsidP="00B80FC5">
      <w:pPr>
        <w:rPr>
          <w:rFonts w:cstheme="minorHAnsi"/>
          <w:lang w:val="en-US"/>
        </w:rPr>
      </w:pP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Agency contact:</w:t>
      </w: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Nigel May</w:t>
      </w: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Parkfield Communications Limited</w:t>
      </w: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Parkfield House</w:t>
      </w: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Damerham</w:t>
      </w:r>
    </w:p>
    <w:p w:rsidR="00636F92" w:rsidRPr="00636F92" w:rsidRDefault="00636F92" w:rsidP="00B80FC5">
      <w:pPr>
        <w:tabs>
          <w:tab w:val="left" w:pos="567"/>
        </w:tabs>
        <w:jc w:val="both"/>
        <w:rPr>
          <w:rFonts w:cstheme="minorHAnsi"/>
          <w:kern w:val="2"/>
          <w:lang w:val="en-US"/>
        </w:rPr>
      </w:pPr>
      <w:r w:rsidRPr="00636F92">
        <w:rPr>
          <w:rFonts w:cstheme="minorHAnsi"/>
          <w:kern w:val="2"/>
          <w:lang w:val="en-US"/>
        </w:rPr>
        <w:t>SP6 3HQ</w:t>
      </w:r>
    </w:p>
    <w:p w:rsidR="00636F92" w:rsidRPr="00636F92" w:rsidRDefault="00636F92" w:rsidP="00B80FC5">
      <w:pPr>
        <w:jc w:val="both"/>
        <w:rPr>
          <w:rFonts w:cstheme="minorHAnsi"/>
          <w:kern w:val="2"/>
          <w:lang w:val="en-US"/>
        </w:rPr>
      </w:pPr>
      <w:proofErr w:type="spellStart"/>
      <w:proofErr w:type="gramStart"/>
      <w:r w:rsidRPr="00636F92">
        <w:rPr>
          <w:rFonts w:cstheme="minorHAnsi"/>
          <w:kern w:val="2"/>
          <w:lang w:val="en-US"/>
        </w:rPr>
        <w:t>tel</w:t>
      </w:r>
      <w:proofErr w:type="spellEnd"/>
      <w:proofErr w:type="gramEnd"/>
      <w:r w:rsidRPr="00636F92">
        <w:rPr>
          <w:rFonts w:cstheme="minorHAnsi"/>
          <w:kern w:val="2"/>
          <w:lang w:val="en-US"/>
        </w:rPr>
        <w:t>: + 44 (0)1725 518321</w:t>
      </w:r>
    </w:p>
    <w:p w:rsidR="00636F92" w:rsidRPr="00636F92" w:rsidRDefault="00636F92" w:rsidP="00B80FC5">
      <w:pPr>
        <w:jc w:val="both"/>
        <w:rPr>
          <w:rFonts w:cstheme="minorHAnsi"/>
          <w:kern w:val="2"/>
          <w:lang w:val="en-US"/>
        </w:rPr>
      </w:pPr>
      <w:proofErr w:type="gramStart"/>
      <w:r w:rsidRPr="00636F92">
        <w:rPr>
          <w:rFonts w:cstheme="minorHAnsi"/>
          <w:kern w:val="2"/>
          <w:lang w:val="en-US"/>
        </w:rPr>
        <w:t>fax</w:t>
      </w:r>
      <w:proofErr w:type="gramEnd"/>
      <w:r w:rsidRPr="00636F92">
        <w:rPr>
          <w:rFonts w:cstheme="minorHAnsi"/>
          <w:kern w:val="2"/>
          <w:lang w:val="en-US"/>
        </w:rPr>
        <w:t>: + 44 (0)1725 518378</w:t>
      </w:r>
    </w:p>
    <w:p w:rsidR="00636F92" w:rsidRPr="00636F92" w:rsidRDefault="00636F92" w:rsidP="00B80FC5">
      <w:pPr>
        <w:tabs>
          <w:tab w:val="left" w:pos="567"/>
        </w:tabs>
        <w:jc w:val="both"/>
        <w:rPr>
          <w:rFonts w:cstheme="minorHAnsi"/>
          <w:kern w:val="2"/>
          <w:lang w:val="en-US"/>
        </w:rPr>
      </w:pPr>
      <w:hyperlink r:id="rId11" w:history="1">
        <w:r w:rsidRPr="00636F92">
          <w:rPr>
            <w:rStyle w:val="Hyperlink"/>
            <w:rFonts w:cstheme="minorHAnsi"/>
            <w:lang w:val="en-US"/>
          </w:rPr>
          <w:t>nigel.may@parkfield.co.uk</w:t>
        </w:r>
      </w:hyperlink>
    </w:p>
    <w:p w:rsidR="00636F92" w:rsidRPr="00636F92" w:rsidRDefault="00636F92" w:rsidP="00CB6238">
      <w:pPr>
        <w:jc w:val="both"/>
        <w:rPr>
          <w:rFonts w:cstheme="minorHAnsi"/>
          <w:kern w:val="2"/>
          <w:lang w:val="en-US"/>
        </w:rPr>
      </w:pPr>
      <w:hyperlink r:id="rId12" w:history="1">
        <w:r w:rsidRPr="00636F92">
          <w:rPr>
            <w:rStyle w:val="Hyperlink"/>
            <w:rFonts w:cstheme="minorHAnsi"/>
            <w:kern w:val="2"/>
            <w:lang w:val="en-US"/>
          </w:rPr>
          <w:t>www.parkfield.co.uk</w:t>
        </w:r>
      </w:hyperlink>
    </w:p>
    <w:p w:rsidR="00636F92" w:rsidRPr="00636F92" w:rsidRDefault="00636F92" w:rsidP="00453DB9">
      <w:pPr>
        <w:tabs>
          <w:tab w:val="left" w:pos="851"/>
          <w:tab w:val="right" w:pos="9072"/>
        </w:tabs>
        <w:rPr>
          <w:rFonts w:cstheme="minorHAnsi"/>
          <w:lang w:val="en-US"/>
        </w:rPr>
      </w:pPr>
    </w:p>
    <w:sectPr w:rsidR="00636F92" w:rsidRPr="00636F92"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1858AA"/>
    <w:rsid w:val="001A2B7B"/>
    <w:rsid w:val="001B13EA"/>
    <w:rsid w:val="002465E9"/>
    <w:rsid w:val="0024753A"/>
    <w:rsid w:val="0034218E"/>
    <w:rsid w:val="00354A19"/>
    <w:rsid w:val="00383EF5"/>
    <w:rsid w:val="003B239A"/>
    <w:rsid w:val="00453DB9"/>
    <w:rsid w:val="00540043"/>
    <w:rsid w:val="005913F4"/>
    <w:rsid w:val="005B3D3C"/>
    <w:rsid w:val="00636F92"/>
    <w:rsid w:val="00735E9B"/>
    <w:rsid w:val="00737546"/>
    <w:rsid w:val="00767AFA"/>
    <w:rsid w:val="007763CB"/>
    <w:rsid w:val="007800A3"/>
    <w:rsid w:val="007C4FE1"/>
    <w:rsid w:val="0082160C"/>
    <w:rsid w:val="008454EB"/>
    <w:rsid w:val="008A28F3"/>
    <w:rsid w:val="008A7E60"/>
    <w:rsid w:val="008B2130"/>
    <w:rsid w:val="008C6E79"/>
    <w:rsid w:val="009056A4"/>
    <w:rsid w:val="009707F6"/>
    <w:rsid w:val="009C3AA0"/>
    <w:rsid w:val="009F22C1"/>
    <w:rsid w:val="00A276FE"/>
    <w:rsid w:val="00A61958"/>
    <w:rsid w:val="00B24BA0"/>
    <w:rsid w:val="00B66C72"/>
    <w:rsid w:val="00BA7C61"/>
    <w:rsid w:val="00CC2D3D"/>
    <w:rsid w:val="00D30128"/>
    <w:rsid w:val="00D35878"/>
    <w:rsid w:val="00D41724"/>
    <w:rsid w:val="00DE3FA8"/>
    <w:rsid w:val="00DE68F1"/>
    <w:rsid w:val="00DF232E"/>
    <w:rsid w:val="00E43B9A"/>
    <w:rsid w:val="00E641A5"/>
    <w:rsid w:val="00F230F1"/>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racks-accessories-c-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ellmanhv.com/en/Products/Industries/Undersea-Power"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hyperlink" Target="mailto:nigel.may@parkfield.co.uk" TargetMode="External"/><Relationship Id="rId5" Type="http://schemas.openxmlformats.org/officeDocument/2006/relationships/hyperlink" Target="http://www.parkfield.co.uk/verotec_us/spellman.docx" TargetMode="External"/><Relationship Id="rId10" Type="http://schemas.openxmlformats.org/officeDocument/2006/relationships/hyperlink" Target="http://www.verotec.us" TargetMode="External"/><Relationship Id="rId4" Type="http://schemas.openxmlformats.org/officeDocument/2006/relationships/hyperlink" Target="http://www.parkfield.co.uk/verotec_us/spellman-print.jpg" TargetMode="External"/><Relationship Id="rId9" Type="http://schemas.openxmlformats.org/officeDocument/2006/relationships/hyperlink" Target="mailto:sales@verotec.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Parkfield Communications Ltd</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2</cp:revision>
  <dcterms:created xsi:type="dcterms:W3CDTF">2018-01-08T11:33:00Z</dcterms:created>
  <dcterms:modified xsi:type="dcterms:W3CDTF">2018-01-08T11:33:00Z</dcterms:modified>
</cp:coreProperties>
</file>